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132D" w14:textId="77777777" w:rsidR="002B1E12" w:rsidRPr="0089522B" w:rsidRDefault="00095DBD" w:rsidP="000642AF">
      <w:pPr>
        <w:pStyle w:val="Standard"/>
        <w:spacing w:line="360" w:lineRule="auto"/>
        <w:jc w:val="center"/>
        <w:rPr>
          <w:rFonts w:cs="Times New Roman"/>
          <w:b/>
          <w:bCs/>
          <w:sz w:val="72"/>
          <w:szCs w:val="72"/>
        </w:rPr>
      </w:pPr>
      <w:r w:rsidRPr="0089522B">
        <w:rPr>
          <w:rFonts w:cs="Times New Roman"/>
          <w:b/>
          <w:bCs/>
          <w:sz w:val="72"/>
          <w:szCs w:val="72"/>
        </w:rPr>
        <w:t xml:space="preserve"> STANDARDY OCHRONY MAŁOLETNICH</w:t>
      </w:r>
    </w:p>
    <w:p w14:paraId="23209837" w14:textId="77777777" w:rsidR="002B1E12" w:rsidRPr="0089522B" w:rsidRDefault="00095DBD" w:rsidP="000642AF">
      <w:pPr>
        <w:pStyle w:val="Standard"/>
        <w:spacing w:line="360" w:lineRule="auto"/>
        <w:jc w:val="center"/>
        <w:rPr>
          <w:rFonts w:cs="Times New Roman"/>
          <w:b/>
          <w:bCs/>
          <w:sz w:val="72"/>
          <w:szCs w:val="72"/>
        </w:rPr>
      </w:pPr>
      <w:r w:rsidRPr="0089522B">
        <w:rPr>
          <w:rFonts w:cs="Times New Roman"/>
          <w:b/>
          <w:bCs/>
          <w:sz w:val="72"/>
          <w:szCs w:val="72"/>
        </w:rPr>
        <w:t>W MIEJSKIM PRZEDSZKOLU NR 1</w:t>
      </w:r>
    </w:p>
    <w:p w14:paraId="347C3AEA" w14:textId="77777777" w:rsidR="002B1E12" w:rsidRPr="0089522B" w:rsidRDefault="00095DBD" w:rsidP="000642AF">
      <w:pPr>
        <w:pStyle w:val="Standard"/>
        <w:spacing w:line="360" w:lineRule="auto"/>
        <w:jc w:val="center"/>
        <w:rPr>
          <w:rFonts w:cs="Times New Roman"/>
          <w:b/>
          <w:bCs/>
          <w:sz w:val="72"/>
          <w:szCs w:val="72"/>
        </w:rPr>
      </w:pPr>
      <w:r w:rsidRPr="0089522B">
        <w:rPr>
          <w:rFonts w:cs="Times New Roman"/>
          <w:b/>
          <w:bCs/>
          <w:sz w:val="72"/>
          <w:szCs w:val="72"/>
        </w:rPr>
        <w:t>W SOCHACZEWIE</w:t>
      </w:r>
    </w:p>
    <w:p w14:paraId="4B4DDB43" w14:textId="77777777" w:rsidR="002B1E12" w:rsidRPr="0089522B" w:rsidRDefault="002B1E12" w:rsidP="000642AF">
      <w:pPr>
        <w:pStyle w:val="Standard"/>
        <w:spacing w:line="360" w:lineRule="auto"/>
        <w:rPr>
          <w:rFonts w:cs="Times New Roman"/>
          <w:b/>
          <w:bCs/>
          <w:i/>
          <w:iCs/>
          <w:sz w:val="56"/>
          <w:szCs w:val="56"/>
        </w:rPr>
      </w:pPr>
    </w:p>
    <w:p w14:paraId="04ED68B9" w14:textId="77777777" w:rsidR="000642AF" w:rsidRPr="0089522B" w:rsidRDefault="00095DBD" w:rsidP="000642AF">
      <w:pPr>
        <w:pStyle w:val="Standard"/>
        <w:spacing w:line="360" w:lineRule="auto"/>
        <w:jc w:val="center"/>
        <w:rPr>
          <w:rFonts w:cs="Times New Roman"/>
          <w:b/>
          <w:bCs/>
          <w:i/>
          <w:iCs/>
          <w:sz w:val="56"/>
          <w:szCs w:val="56"/>
        </w:rPr>
      </w:pPr>
      <w:r w:rsidRPr="0089522B">
        <w:rPr>
          <w:rFonts w:cs="Times New Roman"/>
          <w:b/>
          <w:bCs/>
          <w:i/>
          <w:iCs/>
          <w:sz w:val="56"/>
          <w:szCs w:val="56"/>
        </w:rPr>
        <w:t xml:space="preserve">„Wsłuchaj się w dziecko, wsłuchaj się </w:t>
      </w:r>
    </w:p>
    <w:p w14:paraId="758459D1" w14:textId="2C3EEBEB" w:rsidR="000642AF" w:rsidRPr="0089522B" w:rsidRDefault="00095DBD" w:rsidP="000642AF">
      <w:pPr>
        <w:pStyle w:val="Standard"/>
        <w:spacing w:line="360" w:lineRule="auto"/>
        <w:jc w:val="center"/>
        <w:rPr>
          <w:rFonts w:cs="Times New Roman"/>
          <w:b/>
          <w:bCs/>
          <w:i/>
          <w:iCs/>
          <w:sz w:val="56"/>
          <w:szCs w:val="56"/>
        </w:rPr>
      </w:pPr>
      <w:r w:rsidRPr="0089522B">
        <w:rPr>
          <w:rFonts w:cs="Times New Roman"/>
          <w:b/>
          <w:bCs/>
          <w:i/>
          <w:iCs/>
          <w:sz w:val="56"/>
          <w:szCs w:val="56"/>
        </w:rPr>
        <w:t xml:space="preserve">w to milczące, wycofane, nieobecne. Wsłuchaj się w zbuntowane, nieznośne </w:t>
      </w:r>
    </w:p>
    <w:p w14:paraId="04E17222" w14:textId="63DB7780" w:rsidR="002B1E12" w:rsidRPr="0089522B" w:rsidRDefault="00095DBD" w:rsidP="000642AF">
      <w:pPr>
        <w:pStyle w:val="Standard"/>
        <w:spacing w:line="360" w:lineRule="auto"/>
        <w:jc w:val="center"/>
        <w:rPr>
          <w:rFonts w:cs="Times New Roman"/>
          <w:b/>
          <w:bCs/>
          <w:i/>
          <w:iCs/>
          <w:sz w:val="56"/>
          <w:szCs w:val="56"/>
        </w:rPr>
      </w:pPr>
      <w:r w:rsidRPr="0089522B">
        <w:rPr>
          <w:rFonts w:cs="Times New Roman"/>
          <w:b/>
          <w:bCs/>
          <w:i/>
          <w:iCs/>
          <w:sz w:val="56"/>
          <w:szCs w:val="56"/>
        </w:rPr>
        <w:t>i złe. Dzieci nie mówią głośno, że są krzywdzone”</w:t>
      </w:r>
    </w:p>
    <w:p w14:paraId="57E43F31" w14:textId="77777777" w:rsidR="002B1E12" w:rsidRPr="0089522B" w:rsidRDefault="002B1E12" w:rsidP="000642AF">
      <w:pPr>
        <w:pStyle w:val="Standard"/>
        <w:spacing w:line="360" w:lineRule="auto"/>
        <w:jc w:val="center"/>
        <w:rPr>
          <w:rFonts w:cs="Times New Roman"/>
          <w:sz w:val="72"/>
          <w:szCs w:val="72"/>
        </w:rPr>
      </w:pPr>
    </w:p>
    <w:p w14:paraId="161D98F0" w14:textId="77777777" w:rsidR="002B1E12" w:rsidRPr="0089522B" w:rsidRDefault="002B1E12" w:rsidP="000642AF">
      <w:pPr>
        <w:pStyle w:val="Standard"/>
        <w:spacing w:line="360" w:lineRule="auto"/>
        <w:rPr>
          <w:rFonts w:cs="Times New Roman"/>
        </w:rPr>
      </w:pPr>
    </w:p>
    <w:p w14:paraId="1CDC0037" w14:textId="77777777" w:rsidR="00FF529C" w:rsidRPr="0089522B" w:rsidRDefault="00FF529C" w:rsidP="000642AF">
      <w:pPr>
        <w:pStyle w:val="Standard"/>
        <w:spacing w:line="360" w:lineRule="auto"/>
        <w:rPr>
          <w:rFonts w:cs="Times New Roman"/>
        </w:rPr>
      </w:pPr>
    </w:p>
    <w:p w14:paraId="01BEC60C" w14:textId="77777777" w:rsidR="00FF529C" w:rsidRPr="0089522B" w:rsidRDefault="00FF529C" w:rsidP="000642AF">
      <w:pPr>
        <w:pStyle w:val="NormalnyWeb"/>
        <w:spacing w:line="360" w:lineRule="auto"/>
        <w:jc w:val="center"/>
      </w:pPr>
      <w:r w:rsidRPr="0089522B">
        <w:rPr>
          <w:rStyle w:val="Pogrubienie"/>
        </w:rPr>
        <w:lastRenderedPageBreak/>
        <w:t>Postanowienia ogólne</w:t>
      </w:r>
    </w:p>
    <w:p w14:paraId="60B74B8F" w14:textId="77777777" w:rsidR="00FF529C" w:rsidRPr="0089522B" w:rsidRDefault="00FF529C" w:rsidP="000642AF">
      <w:pPr>
        <w:pStyle w:val="NormalnyWeb"/>
        <w:spacing w:before="0" w:beforeAutospacing="0" w:after="0" w:afterAutospacing="0" w:line="360" w:lineRule="auto"/>
        <w:jc w:val="both"/>
      </w:pPr>
      <w:r w:rsidRPr="0089522B">
        <w:t xml:space="preserve">Standardy ochrony małoletnich są narzędziem służącym eliminowaniu ryzyka popełniania nadużyć wobec małoletnich, a jego przestrzeganie pozwala zminimalizować ryzyko wystąpienia nadużyć </w:t>
      </w:r>
    </w:p>
    <w:p w14:paraId="0EC074F5" w14:textId="2A3224B7" w:rsidR="00FF529C" w:rsidRPr="0089522B" w:rsidRDefault="00FF529C" w:rsidP="000642AF">
      <w:pPr>
        <w:pStyle w:val="NormalnyWeb"/>
        <w:spacing w:before="0" w:beforeAutospacing="0" w:after="0" w:afterAutospacing="0" w:line="360" w:lineRule="auto"/>
        <w:jc w:val="both"/>
      </w:pPr>
      <w:r w:rsidRPr="0089522B">
        <w:t>w relacjach z dziećmi.</w:t>
      </w:r>
    </w:p>
    <w:p w14:paraId="543491FA" w14:textId="4184F8B8" w:rsidR="002B1E12" w:rsidRPr="0089522B" w:rsidRDefault="00FF529C" w:rsidP="000642AF">
      <w:pPr>
        <w:pStyle w:val="NormalnyWeb"/>
        <w:spacing w:before="0" w:beforeAutospacing="0" w:after="0" w:afterAutospacing="0" w:line="360" w:lineRule="auto"/>
        <w:jc w:val="both"/>
      </w:pPr>
      <w:r w:rsidRPr="0089522B">
        <w:t>Opieka nad dziećmi to troska o ich godność, dobro fizyczne oraz psychiczne. Wszyscy członkowie personelu biorą na siebie tę odpowiedzialność, zwłaszcza, że okoliczności krzywdzenia małoletnich może być wiele. Małoletni mogą zostać wykorzystani w domu, w instytucji, w swoim środowisku, przez znajomego, rzadziej przez osobę nieznaną. Mogą zostać wykorzystani przez jednego lub kilku dorosłych, albo też przez innego małoletniego lub kilku małoletnich. Ktoś może wykorzystać małoletniego wyrządzając mu krzywdę i ktoś może być winnym zaniedbania, nie interweniując w celu przeciwdziałaniu krzywdzie.</w:t>
      </w:r>
    </w:p>
    <w:p w14:paraId="001B8731" w14:textId="5C9019B3" w:rsidR="00416295" w:rsidRPr="0089522B" w:rsidRDefault="00095DBD" w:rsidP="000642AF">
      <w:pPr>
        <w:pStyle w:val="Textbody"/>
        <w:spacing w:after="0" w:line="360" w:lineRule="auto"/>
        <w:jc w:val="both"/>
        <w:rPr>
          <w:rFonts w:cs="Times New Roman"/>
        </w:rPr>
      </w:pPr>
      <w:r w:rsidRPr="0089522B">
        <w:rPr>
          <w:rFonts w:cs="Times New Roman"/>
        </w:rPr>
        <w:t>Naczelną zasadą wszystkich działań podejmowanych przez personel placówki jest działanie dla dobra dziecka i w jego najlepszym interesie. Członkowie personelu placówki traktują dziecko z szacunkiem oraz uwzględniają jego potrzeby. Niedopuszczalne jest stosowanie przez członków personelu wobec dziecka przemocy w jakiejkolwiek formie. Personel placówki, realizując te cele, działa w ramach obowiązującego prawa, przepisów wewnętrznych danej placówki oraz swoich kompetencji.</w:t>
      </w:r>
    </w:p>
    <w:p w14:paraId="1D6BB891" w14:textId="77777777" w:rsidR="002B1E12" w:rsidRPr="0089522B" w:rsidRDefault="002B1E12" w:rsidP="000642AF">
      <w:pPr>
        <w:pStyle w:val="Akapitzlist"/>
        <w:shd w:val="clear" w:color="auto" w:fill="FFFFFF"/>
        <w:spacing w:after="160" w:line="360" w:lineRule="auto"/>
        <w:ind w:left="0"/>
        <w:jc w:val="both"/>
        <w:outlineLvl w:val="1"/>
        <w:rPr>
          <w:rFonts w:cs="Times New Roman"/>
        </w:rPr>
      </w:pPr>
    </w:p>
    <w:p w14:paraId="48946685" w14:textId="0423FB3F" w:rsidR="002B1E12" w:rsidRPr="0089522B" w:rsidRDefault="00095DBD" w:rsidP="000642AF">
      <w:pPr>
        <w:pStyle w:val="Textbody"/>
        <w:spacing w:line="360" w:lineRule="auto"/>
        <w:jc w:val="center"/>
        <w:rPr>
          <w:rFonts w:cs="Times New Roman"/>
          <w:b/>
        </w:rPr>
      </w:pPr>
      <w:r w:rsidRPr="0089522B">
        <w:rPr>
          <w:rFonts w:cs="Times New Roman"/>
          <w:b/>
        </w:rPr>
        <w:t xml:space="preserve">Słowniczek pojęć/objaśnienie terminów używanych w dokumencie </w:t>
      </w:r>
      <w:r w:rsidR="00B9272E" w:rsidRPr="0089522B">
        <w:rPr>
          <w:rFonts w:cs="Times New Roman"/>
          <w:b/>
        </w:rPr>
        <w:t>Polityka ochrony dzieci</w:t>
      </w:r>
    </w:p>
    <w:p w14:paraId="2DAF3562" w14:textId="7B6E6C74" w:rsidR="00322A8B" w:rsidRPr="0089522B" w:rsidRDefault="00B420F0" w:rsidP="009E7978">
      <w:pPr>
        <w:pStyle w:val="Textbody"/>
        <w:spacing w:after="0" w:line="360" w:lineRule="auto"/>
        <w:rPr>
          <w:rFonts w:cs="Times New Roman"/>
        </w:rPr>
      </w:pPr>
      <w:r w:rsidRPr="0089522B">
        <w:rPr>
          <w:rFonts w:cs="Times New Roman"/>
        </w:rPr>
        <w:t xml:space="preserve">                                                                           </w:t>
      </w:r>
      <w:r w:rsidR="00095DBD" w:rsidRPr="0089522B">
        <w:rPr>
          <w:rFonts w:cs="Times New Roman"/>
        </w:rPr>
        <w:t>§</w:t>
      </w:r>
      <w:r w:rsidRPr="0089522B">
        <w:rPr>
          <w:rFonts w:cs="Times New Roman"/>
        </w:rPr>
        <w:t xml:space="preserve"> 1</w:t>
      </w:r>
      <w:r w:rsidR="00095DBD" w:rsidRPr="0089522B">
        <w:rPr>
          <w:rFonts w:cs="Times New Roman"/>
        </w:rPr>
        <w:br/>
      </w:r>
      <w:r w:rsidR="00095DBD" w:rsidRPr="0089522B">
        <w:rPr>
          <w:rFonts w:cs="Times New Roman"/>
        </w:rPr>
        <w:br/>
      </w:r>
      <w:r w:rsidR="00FF529C" w:rsidRPr="0089522B">
        <w:rPr>
          <w:rFonts w:cs="Times New Roman"/>
        </w:rPr>
        <w:t xml:space="preserve">1. </w:t>
      </w:r>
      <w:r w:rsidR="00095DBD" w:rsidRPr="0089522B">
        <w:rPr>
          <w:rFonts w:cs="Times New Roman"/>
        </w:rPr>
        <w:t xml:space="preserve">Personelem lub członkiem personelu jest osoba zatrudniona na podstawie umowy o pracę, </w:t>
      </w:r>
      <w:r w:rsidR="00FF529C" w:rsidRPr="0089522B">
        <w:rPr>
          <w:rFonts w:cs="Times New Roman"/>
        </w:rPr>
        <w:t xml:space="preserve">  </w:t>
      </w:r>
      <w:r w:rsidR="00095DBD" w:rsidRPr="0089522B">
        <w:rPr>
          <w:rFonts w:cs="Times New Roman"/>
        </w:rPr>
        <w:t>umowy cywilnoprawnej</w:t>
      </w:r>
      <w:r w:rsidRPr="0089522B">
        <w:rPr>
          <w:rFonts w:cs="Times New Roman"/>
        </w:rPr>
        <w:t>,</w:t>
      </w:r>
      <w:r w:rsidR="00095DBD" w:rsidRPr="0089522B">
        <w:rPr>
          <w:rFonts w:cs="Times New Roman"/>
        </w:rPr>
        <w:t xml:space="preserve"> a także wolontariusz i stażysta.</w:t>
      </w:r>
      <w:r w:rsidR="00095DBD" w:rsidRPr="0089522B">
        <w:rPr>
          <w:rFonts w:cs="Times New Roman"/>
        </w:rPr>
        <w:br/>
        <w:t xml:space="preserve">2. </w:t>
      </w:r>
      <w:r w:rsidR="00FF529C" w:rsidRPr="0089522B">
        <w:rPr>
          <w:rFonts w:cs="Times New Roman"/>
        </w:rPr>
        <w:t xml:space="preserve"> </w:t>
      </w:r>
      <w:r w:rsidR="00095DBD" w:rsidRPr="0089522B">
        <w:rPr>
          <w:rFonts w:cs="Times New Roman"/>
        </w:rPr>
        <w:t>Dzieckiem jest każda osoba do ukończenia 18 roku życia.</w:t>
      </w:r>
    </w:p>
    <w:p w14:paraId="20218BAC" w14:textId="5C225B55" w:rsidR="00773894" w:rsidRPr="0089522B" w:rsidRDefault="00095DBD" w:rsidP="009E7978">
      <w:pPr>
        <w:pStyle w:val="Textbody"/>
        <w:spacing w:after="0" w:line="360" w:lineRule="auto"/>
        <w:rPr>
          <w:rFonts w:cs="Times New Roman"/>
        </w:rPr>
      </w:pPr>
      <w:r w:rsidRPr="0089522B">
        <w:rPr>
          <w:rFonts w:cs="Times New Roman"/>
        </w:rPr>
        <w:t>3.</w:t>
      </w:r>
      <w:r w:rsidR="00FF529C" w:rsidRPr="0089522B">
        <w:rPr>
          <w:rFonts w:cs="Times New Roman"/>
        </w:rPr>
        <w:t xml:space="preserve"> </w:t>
      </w:r>
      <w:r w:rsidRPr="0089522B">
        <w:rPr>
          <w:rFonts w:cs="Times New Roman"/>
        </w:rPr>
        <w:t xml:space="preserve"> Opiekunem dziecka jest osoba uprawniona do reprezentacji dziecka, w szczególności jego rodzic lub opiekun prawny. W myśl niniejszego dokumentu opiekunem jest również rodzic zastępczy.</w:t>
      </w:r>
      <w:r w:rsidRPr="0089522B">
        <w:rPr>
          <w:rFonts w:cs="Times New Roman"/>
        </w:rPr>
        <w:br/>
        <w:t xml:space="preserve">4. </w:t>
      </w:r>
      <w:r w:rsidR="00FF529C" w:rsidRPr="0089522B">
        <w:rPr>
          <w:rFonts w:cs="Times New Roman"/>
        </w:rPr>
        <w:t xml:space="preserve"> </w:t>
      </w:r>
      <w:r w:rsidRPr="0089522B">
        <w:rPr>
          <w:rFonts w:cs="Times New Roman"/>
        </w:rPr>
        <w:t xml:space="preserve">Zgoda rodzica dziecka oznacza zgodę co najmniej jednego z rodziców dziecka. Jednak </w:t>
      </w:r>
    </w:p>
    <w:p w14:paraId="63B1238A" w14:textId="77777777" w:rsidR="003046DB" w:rsidRPr="0089522B" w:rsidRDefault="00095DBD" w:rsidP="009E7978">
      <w:pPr>
        <w:pStyle w:val="Textbody"/>
        <w:spacing w:after="0" w:line="360" w:lineRule="auto"/>
        <w:rPr>
          <w:rFonts w:cs="Times New Roman"/>
        </w:rPr>
      </w:pPr>
      <w:r w:rsidRPr="0089522B">
        <w:rPr>
          <w:rFonts w:cs="Times New Roman"/>
        </w:rPr>
        <w:t>w przypadku braku porozumienia między rodzicami dziecka należy poinformować rodziców</w:t>
      </w:r>
    </w:p>
    <w:p w14:paraId="7AF61D42" w14:textId="4478CE00" w:rsidR="002B1E12" w:rsidRPr="0089522B" w:rsidRDefault="00FF529C" w:rsidP="009E7978">
      <w:pPr>
        <w:pStyle w:val="Textbody"/>
        <w:spacing w:after="0" w:line="360" w:lineRule="auto"/>
        <w:rPr>
          <w:rFonts w:cs="Times New Roman"/>
        </w:rPr>
      </w:pPr>
      <w:r w:rsidRPr="0089522B">
        <w:rPr>
          <w:rFonts w:cs="Times New Roman"/>
        </w:rPr>
        <w:t xml:space="preserve">o </w:t>
      </w:r>
      <w:r w:rsidR="00095DBD" w:rsidRPr="0089522B">
        <w:rPr>
          <w:rFonts w:cs="Times New Roman"/>
        </w:rPr>
        <w:t>konieczności rozstrzygnięcia sprawy przez sąd rodzinny.</w:t>
      </w:r>
      <w:r w:rsidR="00095DBD" w:rsidRPr="0089522B">
        <w:rPr>
          <w:rFonts w:cs="Times New Roman"/>
        </w:rPr>
        <w:br/>
        <w:t>5.</w:t>
      </w:r>
      <w:r w:rsidRPr="0089522B">
        <w:rPr>
          <w:rFonts w:cs="Times New Roman"/>
        </w:rPr>
        <w:t xml:space="preserve"> </w:t>
      </w:r>
      <w:r w:rsidR="00095DBD" w:rsidRPr="0089522B">
        <w:rPr>
          <w:rFonts w:cs="Times New Roman"/>
        </w:rPr>
        <w:t xml:space="preserve"> Przez krzywdzenie dziecka należy rozumieć popełnienie czynu zabronionego lub czynu karalnego na szkodę dziecka przez jakąkolwiek osobę, w tym członka personelu placówki, lub zagrożenie dobra dziecka, w tym jego zaniedbywanie.</w:t>
      </w:r>
      <w:r w:rsidR="00095DBD" w:rsidRPr="0089522B">
        <w:rPr>
          <w:rFonts w:cs="Times New Roman"/>
        </w:rPr>
        <w:br/>
        <w:t xml:space="preserve">6. </w:t>
      </w:r>
      <w:r w:rsidRPr="0089522B">
        <w:rPr>
          <w:rFonts w:cs="Times New Roman"/>
        </w:rPr>
        <w:t xml:space="preserve"> </w:t>
      </w:r>
      <w:r w:rsidR="00095DBD" w:rsidRPr="0089522B">
        <w:rPr>
          <w:rFonts w:cs="Times New Roman"/>
        </w:rPr>
        <w:t xml:space="preserve">Osoba odpowiedzialna za </w:t>
      </w:r>
      <w:r w:rsidR="00B9272E" w:rsidRPr="0089522B">
        <w:rPr>
          <w:rFonts w:cs="Times New Roman"/>
        </w:rPr>
        <w:t xml:space="preserve">Politykę ochrony dzieci </w:t>
      </w:r>
      <w:r w:rsidR="00095DBD" w:rsidRPr="0089522B">
        <w:rPr>
          <w:rFonts w:cs="Times New Roman"/>
        </w:rPr>
        <w:t xml:space="preserve">przed krzywdzeniem to wyznaczony przez </w:t>
      </w:r>
      <w:r w:rsidRPr="0089522B">
        <w:rPr>
          <w:rFonts w:cs="Times New Roman"/>
        </w:rPr>
        <w:lastRenderedPageBreak/>
        <w:t>dyrektora przedszkola nauczyciel</w:t>
      </w:r>
      <w:r w:rsidR="00095DBD" w:rsidRPr="0089522B">
        <w:rPr>
          <w:rFonts w:cs="Times New Roman"/>
        </w:rPr>
        <w:t xml:space="preserve"> sprawujący nadzór nad realizacją </w:t>
      </w:r>
      <w:r w:rsidR="00B9272E" w:rsidRPr="0089522B">
        <w:rPr>
          <w:rFonts w:cs="Times New Roman"/>
        </w:rPr>
        <w:t>Polityki ochrony dzieci</w:t>
      </w:r>
      <w:r w:rsidR="00095DBD" w:rsidRPr="0089522B">
        <w:rPr>
          <w:rFonts w:cs="Times New Roman"/>
        </w:rPr>
        <w:t xml:space="preserve"> przed krzywdzeniem w placówce.</w:t>
      </w:r>
      <w:r w:rsidR="00095DBD" w:rsidRPr="0089522B">
        <w:rPr>
          <w:rFonts w:cs="Times New Roman"/>
        </w:rPr>
        <w:br/>
        <w:t xml:space="preserve">7. </w:t>
      </w:r>
      <w:r w:rsidRPr="0089522B">
        <w:rPr>
          <w:rFonts w:cs="Times New Roman"/>
        </w:rPr>
        <w:t xml:space="preserve"> Dane Osobowe Dziecka to wszelkie informacje umożliwiające identyfikację dziecka.</w:t>
      </w:r>
    </w:p>
    <w:p w14:paraId="5E05EF5E" w14:textId="2EF31D55" w:rsidR="00FF529C" w:rsidRPr="0089522B" w:rsidRDefault="00FF529C" w:rsidP="00B420F0">
      <w:pPr>
        <w:pStyle w:val="Textbody"/>
        <w:spacing w:after="0" w:line="360" w:lineRule="auto"/>
        <w:jc w:val="both"/>
      </w:pPr>
      <w:r w:rsidRPr="0089522B">
        <w:rPr>
          <w:rFonts w:cs="Times New Roman"/>
        </w:rPr>
        <w:t xml:space="preserve">8. </w:t>
      </w:r>
      <w:r w:rsidRPr="0089522B">
        <w:t>Wykorzystanie (zamiennie: przemoc, molestowanie, nadużycie, prześladowanie) – to forma krzywdzenia polegająca na wywieraniu wpływu na proces myślowy, zachowanie lub stan fizyczny osoby, nawet przy zaistnieniu przyzwolenia z jej strony. Wyróżnia się wykorzystanie (przemoc) fizyczne, psychiczne, seksualne, cyberprzemoc i zaniedbanie.</w:t>
      </w:r>
    </w:p>
    <w:p w14:paraId="6E1A3DFB" w14:textId="77777777" w:rsidR="00B420F0" w:rsidRPr="0089522B" w:rsidRDefault="00FF529C" w:rsidP="00B420F0">
      <w:pPr>
        <w:pStyle w:val="Textbody"/>
        <w:spacing w:after="0" w:line="360" w:lineRule="auto"/>
        <w:jc w:val="both"/>
      </w:pPr>
      <w:r w:rsidRPr="0089522B">
        <w:t xml:space="preserve">9. Wykorzystywanie psychiczne/ przemoc psychiczna polega na uporczywym niewłaściwym traktowaniu emocjonalnym małoletniego, powodującym poważne i trwałe defekty w jego rozwoju emocjonalnym. W psychice małoletniego może się kodować przekaz, iż nie ma on żadnej wartości lub poczucie, że nie jest kochany ani akceptowany, albo że ma wartość jedynie wtedy, gdy odpowiada zadowalająco na potrzeby innych. Wykorzystanie lub przemoc psychiczna może polegać na stawianiu wymagań nieodpowiednich do wieku i rozwoju małoletniego. Mogą to być relacje, które przekraczają jego zdolności rozwojowe, czy też nadopiekuńczość lub ograniczenie możliwości odkrywania </w:t>
      </w:r>
    </w:p>
    <w:p w14:paraId="627B0879" w14:textId="022204AE" w:rsidR="00FF529C" w:rsidRPr="0089522B" w:rsidRDefault="00FF529C" w:rsidP="00B420F0">
      <w:pPr>
        <w:pStyle w:val="Textbody"/>
        <w:spacing w:after="0" w:line="360" w:lineRule="auto"/>
        <w:jc w:val="both"/>
      </w:pPr>
      <w:r w:rsidRPr="0089522B">
        <w:t>i uczenia się. Wykorzystanie emocjonalne przejawia się także poprzez zamknięcie nieletniego na normalne relacje, ma też miejsce wtedy, gdy małoletni widzą złe traktowanie innych, co może prowadzić do tego, że będą się czuli zagrożeni. Do tej kategorii należy również demoralizowanie małoletnich.</w:t>
      </w:r>
    </w:p>
    <w:p w14:paraId="7963BBA1" w14:textId="77777777" w:rsidR="00B420F0" w:rsidRPr="0089522B" w:rsidRDefault="00FF529C" w:rsidP="00B420F0">
      <w:pPr>
        <w:pStyle w:val="Textbody"/>
        <w:spacing w:after="0" w:line="360" w:lineRule="auto"/>
        <w:jc w:val="both"/>
      </w:pPr>
      <w:r w:rsidRPr="0089522B">
        <w:t xml:space="preserve">10. O wykorzystywaniu seksualnym/ przemocy seksualnej mówimy w sytuacji, gdy dziecko świadomie lub nieświadomie zostaje użyte przez inną osobę w celu pobudzenia lub zaspokojenia seksualnego tejże osoby lub osób trzecich. Rozróżnia się tu wykorzystanie z fizycznym dotykiem </w:t>
      </w:r>
    </w:p>
    <w:p w14:paraId="1C35B3A1" w14:textId="564392CE" w:rsidR="00FF529C" w:rsidRPr="0089522B" w:rsidRDefault="00FF529C" w:rsidP="00B420F0">
      <w:pPr>
        <w:pStyle w:val="Textbody"/>
        <w:spacing w:after="0" w:line="360" w:lineRule="auto"/>
        <w:jc w:val="both"/>
      </w:pPr>
      <w:r w:rsidRPr="0089522B">
        <w:t>i bez dotyku. Wykorzystanie z użyciem kontaktu fizycznego obejmuje penetrację lub akty niepenetrujące (obmacywanie, pieszczoty, pocałunki itd.). Wykorzystanie seksualne małoletniego bez używania dotyku ma miejsce wtedy, gdy małoletni jest fotografowany lub filmowany dla celów pornograficznych, prezentowane są mu treści erotyczne, jest świadkiem ekshibicjonizmu, jest konfrontowany z obscenicznym językiem lub nieprzyzwoitymi obrazami albo zachęcany, by zachowywał się w sposób seksualnie niewłaściwy.</w:t>
      </w:r>
    </w:p>
    <w:p w14:paraId="7B682380" w14:textId="1EE14FD6" w:rsidR="00310429" w:rsidRPr="0089522B" w:rsidRDefault="00310429" w:rsidP="00B420F0">
      <w:pPr>
        <w:pStyle w:val="Textbody"/>
        <w:spacing w:after="0" w:line="360" w:lineRule="auto"/>
        <w:jc w:val="both"/>
        <w:rPr>
          <w:rFonts w:cs="Times New Roman"/>
        </w:rPr>
      </w:pPr>
      <w:r w:rsidRPr="0089522B">
        <w:t>11. Dyskryminacja w stosunku do dzieci z niepełnosprawnością</w:t>
      </w:r>
      <w:r w:rsidR="00164C77" w:rsidRPr="0089522B">
        <w:t xml:space="preserve">- </w:t>
      </w:r>
      <w:r w:rsidRPr="0089522B">
        <w:t xml:space="preserve">odnosi się do wszelkich działań, postaw lub praktyk, które prowadzą do nierównego traktowania dzieci z niepełnosprawnościami </w:t>
      </w:r>
      <w:r w:rsidR="00164C77" w:rsidRPr="0089522B">
        <w:br/>
      </w:r>
      <w:r w:rsidRPr="0089522B">
        <w:t xml:space="preserve">w porównaniu do ich rówieśników. Może ona objawiać się na różnych płaszczyznach, w tym </w:t>
      </w:r>
      <w:r w:rsidR="00164C77" w:rsidRPr="0089522B">
        <w:br/>
      </w:r>
      <w:r w:rsidRPr="0089522B">
        <w:t>w edukacji, opiece zdrowotnej, dostępie do usług społecznych, a także w relacjach międzyludzkich.</w:t>
      </w:r>
    </w:p>
    <w:p w14:paraId="4ECD69F5" w14:textId="77777777" w:rsidR="002B1E12" w:rsidRPr="0089522B" w:rsidRDefault="002B1E12" w:rsidP="000642AF">
      <w:pPr>
        <w:pStyle w:val="Textbody"/>
        <w:spacing w:after="0" w:line="360" w:lineRule="auto"/>
        <w:rPr>
          <w:rFonts w:cs="Times New Roman"/>
        </w:rPr>
      </w:pPr>
    </w:p>
    <w:p w14:paraId="3C27A8C0" w14:textId="77777777" w:rsidR="000642AF" w:rsidRPr="0089522B" w:rsidRDefault="000642AF" w:rsidP="000642AF">
      <w:pPr>
        <w:pStyle w:val="Textbody"/>
        <w:spacing w:after="0" w:line="360" w:lineRule="auto"/>
        <w:rPr>
          <w:rFonts w:cs="Times New Roman"/>
        </w:rPr>
      </w:pPr>
    </w:p>
    <w:p w14:paraId="598F65BB" w14:textId="77777777" w:rsidR="000642AF" w:rsidRPr="0089522B" w:rsidRDefault="000642AF" w:rsidP="000642AF">
      <w:pPr>
        <w:pStyle w:val="Textbody"/>
        <w:spacing w:after="0" w:line="360" w:lineRule="auto"/>
        <w:rPr>
          <w:rFonts w:cs="Times New Roman"/>
        </w:rPr>
      </w:pPr>
    </w:p>
    <w:p w14:paraId="3966C355" w14:textId="77777777" w:rsidR="002B1E12" w:rsidRPr="0089522B" w:rsidRDefault="00095DBD" w:rsidP="000642AF">
      <w:pPr>
        <w:pStyle w:val="Textbody"/>
        <w:spacing w:line="360" w:lineRule="auto"/>
        <w:jc w:val="center"/>
        <w:rPr>
          <w:rFonts w:cs="Times New Roman"/>
          <w:b/>
        </w:rPr>
      </w:pPr>
      <w:r w:rsidRPr="0089522B">
        <w:rPr>
          <w:rFonts w:cs="Times New Roman"/>
          <w:b/>
        </w:rPr>
        <w:lastRenderedPageBreak/>
        <w:t>Rozpoznawanie i reagowanie na czynniki ryzyka krzywdzenia dzieci</w:t>
      </w:r>
    </w:p>
    <w:p w14:paraId="366059DD" w14:textId="292B8284" w:rsidR="002B1E12" w:rsidRPr="0089522B" w:rsidRDefault="00095DBD" w:rsidP="000642AF">
      <w:pPr>
        <w:pStyle w:val="Textbody"/>
        <w:spacing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2</w:t>
      </w:r>
      <w:r w:rsidRPr="0089522B">
        <w:rPr>
          <w:rFonts w:cs="Times New Roman"/>
        </w:rPr>
        <w:br/>
      </w:r>
      <w:r w:rsidRPr="0089522B">
        <w:rPr>
          <w:rFonts w:cs="Times New Roman"/>
        </w:rPr>
        <w:br/>
        <w:t>1. Personel placówki posiada wiedzę i w ramach wykonywanych obowiązków zwraca uwagę na czynniki ryzyka krzywdzenia dzieci.</w:t>
      </w:r>
      <w:r w:rsidRPr="0089522B">
        <w:rPr>
          <w:rFonts w:cs="Times New Roman"/>
        </w:rPr>
        <w:br/>
        <w:t>2. W przypadku zidentyfikowania czynników ryzyka członkowie personelu placówki podejmują rozmowę z rodzicami, przekazując informacje na temat dostępnej oferty wsparcia i motywując ich do szukania dla siebie pomocy.</w:t>
      </w:r>
      <w:r w:rsidRPr="0089522B">
        <w:rPr>
          <w:rFonts w:cs="Times New Roman"/>
        </w:rPr>
        <w:br/>
        <w:t>3. Personel monitoruje sytuację i dobrostan dziecka.</w:t>
      </w:r>
    </w:p>
    <w:p w14:paraId="29643FCA" w14:textId="77777777" w:rsidR="002B1E12" w:rsidRPr="0089522B" w:rsidRDefault="002B1E12" w:rsidP="000642AF">
      <w:pPr>
        <w:pStyle w:val="Textbody"/>
        <w:spacing w:line="360" w:lineRule="auto"/>
        <w:rPr>
          <w:rFonts w:cs="Times New Roman"/>
        </w:rPr>
      </w:pPr>
    </w:p>
    <w:p w14:paraId="05EFED52" w14:textId="77777777" w:rsidR="002B1E12" w:rsidRPr="0089522B" w:rsidRDefault="00095DBD" w:rsidP="000642AF">
      <w:pPr>
        <w:pStyle w:val="Textbody"/>
        <w:spacing w:line="360" w:lineRule="auto"/>
        <w:jc w:val="center"/>
        <w:rPr>
          <w:rFonts w:cs="Times New Roman"/>
          <w:b/>
        </w:rPr>
      </w:pPr>
      <w:r w:rsidRPr="0089522B">
        <w:rPr>
          <w:rFonts w:cs="Times New Roman"/>
          <w:b/>
        </w:rPr>
        <w:t>Zasady rekrutacji personelu (pracowników/wolontariuszy/stażystów/praktykantów)</w:t>
      </w:r>
    </w:p>
    <w:p w14:paraId="60701A76" w14:textId="193DFA03" w:rsidR="002B1E12" w:rsidRPr="0089522B" w:rsidRDefault="00095DBD" w:rsidP="000642AF">
      <w:pPr>
        <w:pStyle w:val="Textbody"/>
        <w:spacing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3</w:t>
      </w:r>
      <w:r w:rsidRPr="0089522B">
        <w:rPr>
          <w:rFonts w:cs="Times New Roman"/>
        </w:rPr>
        <w:br/>
      </w:r>
      <w:r w:rsidRPr="0089522B">
        <w:rPr>
          <w:rFonts w:cs="Times New Roman"/>
        </w:rPr>
        <w:br/>
        <w:t>Rekrutacja członków personelu placówki odbywa się zgodnie z zasadami bezpiecznej rekrutacji personelu. Zasady stanowią Załącznik nr</w:t>
      </w:r>
      <w:r w:rsidR="00FF529C" w:rsidRPr="0089522B">
        <w:rPr>
          <w:rFonts w:cs="Times New Roman"/>
        </w:rPr>
        <w:t xml:space="preserve"> </w:t>
      </w:r>
      <w:r w:rsidRPr="0089522B">
        <w:rPr>
          <w:rFonts w:cs="Times New Roman"/>
        </w:rPr>
        <w:t>1 do niniejs</w:t>
      </w:r>
      <w:r w:rsidR="00FF529C" w:rsidRPr="0089522B">
        <w:rPr>
          <w:rFonts w:cs="Times New Roman"/>
        </w:rPr>
        <w:t>z</w:t>
      </w:r>
      <w:r w:rsidR="00B9272E" w:rsidRPr="0089522B">
        <w:rPr>
          <w:rFonts w:cs="Times New Roman"/>
        </w:rPr>
        <w:t>ej Polityki.</w:t>
      </w:r>
    </w:p>
    <w:p w14:paraId="47B3F922" w14:textId="77777777" w:rsidR="002B1E12" w:rsidRPr="0089522B" w:rsidRDefault="002B1E12" w:rsidP="000642AF">
      <w:pPr>
        <w:pStyle w:val="Textbody"/>
        <w:spacing w:line="360" w:lineRule="auto"/>
        <w:rPr>
          <w:rFonts w:cs="Times New Roman"/>
        </w:rPr>
      </w:pPr>
    </w:p>
    <w:p w14:paraId="5E696624" w14:textId="77777777" w:rsidR="002B1E12" w:rsidRPr="0089522B" w:rsidRDefault="00095DBD" w:rsidP="000642AF">
      <w:pPr>
        <w:pStyle w:val="Textbody"/>
        <w:spacing w:line="360" w:lineRule="auto"/>
        <w:jc w:val="center"/>
        <w:rPr>
          <w:rFonts w:cs="Times New Roman"/>
          <w:b/>
        </w:rPr>
      </w:pPr>
      <w:r w:rsidRPr="0089522B">
        <w:rPr>
          <w:rFonts w:cs="Times New Roman"/>
          <w:b/>
        </w:rPr>
        <w:t>Zasady bezpiecznych relacji pomiędzy personelem (pracownikami, wolontariuszami, stażystami, praktykantami) placówki a dziećmi</w:t>
      </w:r>
    </w:p>
    <w:p w14:paraId="0C805649" w14:textId="381A0AAA" w:rsidR="002B1E12" w:rsidRPr="0089522B" w:rsidRDefault="009E7978" w:rsidP="009E7978">
      <w:pPr>
        <w:pStyle w:val="Textbody"/>
        <w:spacing w:line="360" w:lineRule="auto"/>
        <w:rPr>
          <w:rFonts w:cs="Times New Roman"/>
        </w:rPr>
      </w:pPr>
      <w:r w:rsidRPr="0089522B">
        <w:rPr>
          <w:rFonts w:cs="Times New Roman"/>
        </w:rPr>
        <w:t xml:space="preserve">                                                                              </w:t>
      </w:r>
      <w:r w:rsidR="00095DBD" w:rsidRPr="0089522B">
        <w:rPr>
          <w:rFonts w:cs="Times New Roman"/>
        </w:rPr>
        <w:t>§ 4</w:t>
      </w:r>
      <w:r w:rsidR="00095DBD" w:rsidRPr="0089522B">
        <w:rPr>
          <w:rFonts w:cs="Times New Roman"/>
        </w:rPr>
        <w:br/>
      </w:r>
      <w:r w:rsidR="00095DBD" w:rsidRPr="0089522B">
        <w:rPr>
          <w:rFonts w:cs="Times New Roman"/>
        </w:rPr>
        <w:br/>
        <w:t>Personel zna i stosuje zasady bezpiecznych relacji personel–dziecko ustalone w placówce. Zasady stanowią Załącznik nr 2.</w:t>
      </w:r>
      <w:r w:rsidR="00095DBD" w:rsidRPr="0089522B">
        <w:rPr>
          <w:rFonts w:cs="Times New Roman"/>
        </w:rPr>
        <w:br/>
      </w:r>
    </w:p>
    <w:p w14:paraId="327AF4E1" w14:textId="77777777" w:rsidR="002B1E12" w:rsidRPr="0089522B" w:rsidRDefault="00095DBD" w:rsidP="000642AF">
      <w:pPr>
        <w:pStyle w:val="Textbody"/>
        <w:spacing w:line="360" w:lineRule="auto"/>
        <w:jc w:val="center"/>
        <w:rPr>
          <w:rFonts w:cs="Times New Roman"/>
          <w:b/>
        </w:rPr>
      </w:pPr>
      <w:r w:rsidRPr="0089522B">
        <w:rPr>
          <w:rFonts w:cs="Times New Roman"/>
          <w:b/>
        </w:rPr>
        <w:t>Procedury interwencji w przypadku podejrzenia krzywdzenia dziecka</w:t>
      </w:r>
    </w:p>
    <w:p w14:paraId="321124B8" w14:textId="39CB7BAB" w:rsidR="002B1E12" w:rsidRPr="0089522B" w:rsidRDefault="00095DBD" w:rsidP="000642AF">
      <w:pPr>
        <w:pStyle w:val="Textbody"/>
        <w:spacing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009E7978" w:rsidRPr="0089522B">
        <w:rPr>
          <w:rFonts w:cs="Times New Roman"/>
        </w:rPr>
        <w:t xml:space="preserve">       </w:t>
      </w:r>
      <w:r w:rsidRPr="0089522B">
        <w:rPr>
          <w:rFonts w:cs="Times New Roman"/>
        </w:rPr>
        <w:t>§ 5</w:t>
      </w:r>
      <w:r w:rsidRPr="0089522B">
        <w:rPr>
          <w:rFonts w:cs="Times New Roman"/>
        </w:rPr>
        <w:br/>
      </w:r>
      <w:r w:rsidRPr="0089522B">
        <w:rPr>
          <w:rFonts w:cs="Times New Roman"/>
        </w:rPr>
        <w:br/>
        <w:t>W przypadku powzięcia przez członka personelu placówki podejrzenia, że dziecko jest krzywdzone, ma on obowiązek sporządzenia notatki służbowej i przekazania uzyskanej informacji  wychowawcy/kierownictwu placówki.</w:t>
      </w:r>
    </w:p>
    <w:p w14:paraId="7DA5CEE0" w14:textId="77777777" w:rsidR="00B9272E" w:rsidRPr="0089522B" w:rsidRDefault="00B9272E" w:rsidP="000642AF">
      <w:pPr>
        <w:pStyle w:val="Textbody"/>
        <w:spacing w:line="360" w:lineRule="auto"/>
        <w:rPr>
          <w:rFonts w:cs="Times New Roman"/>
        </w:rPr>
      </w:pPr>
    </w:p>
    <w:p w14:paraId="56BA7D89" w14:textId="77777777" w:rsidR="002B1E12" w:rsidRPr="0089522B" w:rsidRDefault="002B1E12" w:rsidP="000642AF">
      <w:pPr>
        <w:pStyle w:val="Textbody"/>
        <w:spacing w:line="360" w:lineRule="auto"/>
        <w:rPr>
          <w:rFonts w:cs="Times New Roman"/>
        </w:rPr>
      </w:pPr>
    </w:p>
    <w:p w14:paraId="1E019DD7" w14:textId="272AE2BD" w:rsidR="003046DB" w:rsidRPr="0089522B" w:rsidRDefault="00095DBD" w:rsidP="000642AF">
      <w:pPr>
        <w:pStyle w:val="Textbody"/>
        <w:spacing w:after="0" w:line="360" w:lineRule="auto"/>
        <w:rPr>
          <w:rFonts w:cs="Times New Roman"/>
        </w:rPr>
      </w:pPr>
      <w:r w:rsidRPr="0089522B">
        <w:rPr>
          <w:rFonts w:cs="Times New Roman"/>
        </w:rPr>
        <w:lastRenderedPageBreak/>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6</w:t>
      </w:r>
      <w:r w:rsidRPr="0089522B">
        <w:rPr>
          <w:rFonts w:cs="Times New Roman"/>
        </w:rPr>
        <w:br/>
        <w:t>1.</w:t>
      </w:r>
      <w:r w:rsidR="00FF529C" w:rsidRPr="0089522B">
        <w:rPr>
          <w:rFonts w:cs="Times New Roman"/>
        </w:rPr>
        <w:t xml:space="preserve"> Nauczyciel</w:t>
      </w:r>
      <w:r w:rsidRPr="0089522B">
        <w:rPr>
          <w:rFonts w:cs="Times New Roman"/>
        </w:rPr>
        <w:t xml:space="preserve"> wzywa opiekunów dziecka, którego krzywdzenie podejrzewa, oraz informuje ich</w:t>
      </w:r>
    </w:p>
    <w:p w14:paraId="4B6ED0AD" w14:textId="2051170B" w:rsidR="002B1E12" w:rsidRPr="0089522B" w:rsidRDefault="00095DBD" w:rsidP="000642AF">
      <w:pPr>
        <w:pStyle w:val="Textbody"/>
        <w:spacing w:after="0" w:line="360" w:lineRule="auto"/>
        <w:rPr>
          <w:rFonts w:cs="Times New Roman"/>
        </w:rPr>
      </w:pPr>
      <w:r w:rsidRPr="0089522B">
        <w:rPr>
          <w:rFonts w:cs="Times New Roman"/>
        </w:rPr>
        <w:t xml:space="preserve"> o podejrzeniu. </w:t>
      </w:r>
      <w:r w:rsidRPr="0089522B">
        <w:rPr>
          <w:rFonts w:cs="Times New Roman"/>
        </w:rPr>
        <w:br/>
        <w:t>2.</w:t>
      </w:r>
      <w:r w:rsidR="00FF529C" w:rsidRPr="0089522B">
        <w:rPr>
          <w:rFonts w:cs="Times New Roman"/>
        </w:rPr>
        <w:t xml:space="preserve"> Nauczyciel</w:t>
      </w:r>
      <w:r w:rsidRPr="0089522B">
        <w:rPr>
          <w:rFonts w:cs="Times New Roman"/>
        </w:rPr>
        <w:t xml:space="preserve"> powinien sporządzić opis sytuacji przedszkolnej i rodzinnej dziecka na podstawie rozmów z dzieckiem, nauczycielami, i rodzicami, oraz plan pomocy dziecku. </w:t>
      </w:r>
      <w:r w:rsidRPr="0089522B">
        <w:rPr>
          <w:rFonts w:cs="Times New Roman"/>
        </w:rPr>
        <w:br/>
        <w:t xml:space="preserve">3. Plan pomocy dziecku powinien zawierać wskazania dotyczące: </w:t>
      </w:r>
      <w:r w:rsidRPr="0089522B">
        <w:rPr>
          <w:rFonts w:cs="Times New Roman"/>
        </w:rPr>
        <w:br/>
        <w:t xml:space="preserve">a. podjęcia przez placówkę działań w celu zapewnienia dziecku bezpieczeństwa, w tym zgłoszenie podejrzenia krzywdzenia do odpowiedniej placówki; </w:t>
      </w:r>
      <w:r w:rsidRPr="0089522B">
        <w:rPr>
          <w:rFonts w:cs="Times New Roman"/>
        </w:rPr>
        <w:br/>
        <w:t xml:space="preserve">b. wsparcia, jakie placówka zaoferuje dziecku; </w:t>
      </w:r>
      <w:r w:rsidRPr="0089522B">
        <w:rPr>
          <w:rFonts w:cs="Times New Roman"/>
        </w:rPr>
        <w:br/>
        <w:t>c. skierowania dziecka do specjalistycznej placówki pomocy dziecku, jeżeli istnieje taka potrzeba.</w:t>
      </w:r>
    </w:p>
    <w:p w14:paraId="08FB072F" w14:textId="77777777" w:rsidR="00FF529C" w:rsidRPr="0089522B" w:rsidRDefault="00FF529C" w:rsidP="000642AF">
      <w:pPr>
        <w:pStyle w:val="Textbody"/>
        <w:spacing w:after="0" w:line="360" w:lineRule="auto"/>
        <w:rPr>
          <w:rFonts w:cs="Times New Roman"/>
        </w:rPr>
      </w:pPr>
    </w:p>
    <w:p w14:paraId="74D3C3CD" w14:textId="77777777" w:rsidR="006A0DA3" w:rsidRPr="0089522B" w:rsidRDefault="00095DBD" w:rsidP="000642AF">
      <w:pPr>
        <w:pStyle w:val="Textbody"/>
        <w:spacing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7</w:t>
      </w:r>
      <w:r w:rsidRPr="0089522B">
        <w:rPr>
          <w:rFonts w:cs="Times New Roman"/>
        </w:rPr>
        <w:br/>
      </w:r>
      <w:r w:rsidRPr="0089522B">
        <w:rPr>
          <w:rFonts w:cs="Times New Roman"/>
        </w:rPr>
        <w:br/>
        <w:t xml:space="preserve">1. W przypadkach bardziej skomplikowanych (dotyczących wykorzystywania seksualnego oraz znęcania się fizycznego i psychicznego o dużym nasileniu) </w:t>
      </w:r>
      <w:r w:rsidR="00FF529C" w:rsidRPr="0089522B">
        <w:rPr>
          <w:rFonts w:cs="Times New Roman"/>
        </w:rPr>
        <w:t xml:space="preserve">dyrektor przedszkola </w:t>
      </w:r>
      <w:r w:rsidRPr="0089522B">
        <w:rPr>
          <w:rFonts w:cs="Times New Roman"/>
        </w:rPr>
        <w:t xml:space="preserve">powołuje zespół interwencyjny, w skład którego mogą wejść: psycholog, wychowawca, </w:t>
      </w:r>
      <w:r w:rsidR="006A0DA3" w:rsidRPr="0089522B">
        <w:rPr>
          <w:rFonts w:cs="Times New Roman"/>
        </w:rPr>
        <w:t>dyrektor</w:t>
      </w:r>
      <w:r w:rsidRPr="0089522B">
        <w:rPr>
          <w:rFonts w:cs="Times New Roman"/>
        </w:rPr>
        <w:t xml:space="preserve">, inni członkowie personelu mający wiedzę o krzywdzeniu dziecka lub o dziecku (dalej określani jako: zespół interwencyjny). </w:t>
      </w:r>
    </w:p>
    <w:p w14:paraId="2F74257A" w14:textId="4E204E26" w:rsidR="000642AF" w:rsidRPr="0089522B" w:rsidRDefault="00095DBD" w:rsidP="000642AF">
      <w:pPr>
        <w:pStyle w:val="Textbody"/>
        <w:spacing w:line="360" w:lineRule="auto"/>
        <w:rPr>
          <w:rFonts w:cs="Times New Roman"/>
        </w:rPr>
      </w:pPr>
      <w:r w:rsidRPr="0089522B">
        <w:rPr>
          <w:rFonts w:cs="Times New Roman"/>
        </w:rPr>
        <w:br/>
        <w:t xml:space="preserve">2. Zespół interwencyjny sporządza plan pomocy dziecku, na podstawie opisu sporządzonego przez wychowawcę oraz innych, uzyskanych przez członków zespołu, informacji. </w:t>
      </w:r>
      <w:r w:rsidRPr="0089522B">
        <w:rPr>
          <w:rFonts w:cs="Times New Roman"/>
        </w:rPr>
        <w:br/>
      </w:r>
      <w:r w:rsidRPr="0089522B">
        <w:rPr>
          <w:rFonts w:cs="Times New Roman"/>
        </w:rPr>
        <w:b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14:paraId="3E22F49D" w14:textId="77777777" w:rsidR="009E7978" w:rsidRPr="0089522B" w:rsidRDefault="009E7978" w:rsidP="000642AF">
      <w:pPr>
        <w:pStyle w:val="Textbody"/>
        <w:spacing w:line="360" w:lineRule="auto"/>
        <w:rPr>
          <w:rFonts w:cs="Times New Roman"/>
        </w:rPr>
      </w:pPr>
    </w:p>
    <w:p w14:paraId="668A9C2D" w14:textId="77777777" w:rsidR="006A0DA3" w:rsidRPr="0089522B" w:rsidRDefault="00095DBD" w:rsidP="000642AF">
      <w:pPr>
        <w:pStyle w:val="Standard"/>
        <w:spacing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8</w:t>
      </w:r>
      <w:r w:rsidRPr="0089522B">
        <w:rPr>
          <w:rFonts w:cs="Times New Roman"/>
        </w:rPr>
        <w:br/>
      </w:r>
      <w:r w:rsidRPr="0089522B">
        <w:rPr>
          <w:rFonts w:cs="Times New Roman"/>
        </w:rPr>
        <w:br/>
        <w:t>1. Plan pomocy dziecku jest przedstawiany przez</w:t>
      </w:r>
      <w:r w:rsidR="006A0DA3" w:rsidRPr="0089522B">
        <w:rPr>
          <w:rFonts w:cs="Times New Roman"/>
        </w:rPr>
        <w:t xml:space="preserve"> nauczyciela</w:t>
      </w:r>
      <w:r w:rsidRPr="0089522B">
        <w:rPr>
          <w:rFonts w:cs="Times New Roman"/>
        </w:rPr>
        <w:t xml:space="preserve"> opiekunom z zaleceniem współpracy przy jego realizacji. </w:t>
      </w:r>
    </w:p>
    <w:p w14:paraId="26A54678" w14:textId="210F6461" w:rsidR="003046DB" w:rsidRPr="0089522B" w:rsidRDefault="00095DBD" w:rsidP="000642AF">
      <w:pPr>
        <w:pStyle w:val="Standard"/>
        <w:spacing w:line="360" w:lineRule="auto"/>
        <w:rPr>
          <w:rFonts w:cs="Times New Roman"/>
        </w:rPr>
      </w:pPr>
      <w:r w:rsidRPr="0089522B">
        <w:rPr>
          <w:rFonts w:cs="Times New Roman"/>
        </w:rPr>
        <w:br/>
        <w:t xml:space="preserve">2. </w:t>
      </w:r>
      <w:r w:rsidR="006A0DA3" w:rsidRPr="0089522B">
        <w:rPr>
          <w:rFonts w:cs="Times New Roman"/>
        </w:rPr>
        <w:t>Nauczyciel</w:t>
      </w:r>
      <w:r w:rsidRPr="0089522B">
        <w:rPr>
          <w:rFonts w:cs="Times New Roman"/>
        </w:rPr>
        <w:t xml:space="preserve"> informuje opiekunów o obowiązku placówki zgłoszenia podejrzenia krzywdzenia </w:t>
      </w:r>
      <w:r w:rsidRPr="0089522B">
        <w:rPr>
          <w:rFonts w:cs="Times New Roman"/>
        </w:rPr>
        <w:lastRenderedPageBreak/>
        <w:t xml:space="preserve">dziecka do odpowiedniej instytucji (prokuratura/policja lub sąd rodzinny, ośrodek pomocy społecznej bądź przewodniczący zespołu interdyscyplinarnego – procedura „Niebieskie Karty” – </w:t>
      </w:r>
    </w:p>
    <w:p w14:paraId="191590D5" w14:textId="77777777" w:rsidR="006A0DA3" w:rsidRPr="0089522B" w:rsidRDefault="00095DBD" w:rsidP="000642AF">
      <w:pPr>
        <w:pStyle w:val="Standard"/>
        <w:spacing w:line="360" w:lineRule="auto"/>
        <w:rPr>
          <w:rFonts w:cs="Times New Roman"/>
        </w:rPr>
      </w:pPr>
      <w:r w:rsidRPr="0089522B">
        <w:rPr>
          <w:rFonts w:cs="Times New Roman"/>
        </w:rPr>
        <w:t xml:space="preserve">w zależności od zdiagnozowanego typu krzywdzenia i skorelowanej z nim interwencji). </w:t>
      </w:r>
    </w:p>
    <w:p w14:paraId="28348C4D" w14:textId="77777777" w:rsidR="006A0DA3" w:rsidRPr="0089522B" w:rsidRDefault="00095DBD" w:rsidP="000642AF">
      <w:pPr>
        <w:pStyle w:val="Standard"/>
        <w:spacing w:line="360" w:lineRule="auto"/>
        <w:rPr>
          <w:rFonts w:cs="Times New Roman"/>
        </w:rPr>
      </w:pPr>
      <w:r w:rsidRPr="0089522B">
        <w:rPr>
          <w:rFonts w:cs="Times New Roman"/>
        </w:rPr>
        <w:br/>
        <w:t xml:space="preserve">3. Po poinformowaniu opiekunów przez wychowawcę – zgodnie z punktem poprzedzającym – kierownictwo placówki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 </w:t>
      </w:r>
    </w:p>
    <w:p w14:paraId="5E0811E5" w14:textId="77777777" w:rsidR="006A0DA3" w:rsidRPr="0089522B" w:rsidRDefault="00095DBD" w:rsidP="000642AF">
      <w:pPr>
        <w:pStyle w:val="Standard"/>
        <w:spacing w:line="360" w:lineRule="auto"/>
        <w:rPr>
          <w:rFonts w:cs="Times New Roman"/>
        </w:rPr>
      </w:pPr>
      <w:r w:rsidRPr="0089522B">
        <w:rPr>
          <w:rFonts w:cs="Times New Roman"/>
        </w:rPr>
        <w:br/>
        <w:t xml:space="preserve">4. Dalszy tok postępowania leży w kompetencjach instytucji wskazanych w punkcie poprzedzającym. </w:t>
      </w:r>
    </w:p>
    <w:p w14:paraId="7B2F2093" w14:textId="532ADB54" w:rsidR="006A0DA3" w:rsidRPr="0089522B" w:rsidRDefault="00095DBD" w:rsidP="000642AF">
      <w:pPr>
        <w:pStyle w:val="Standard"/>
        <w:spacing w:line="360" w:lineRule="auto"/>
        <w:rPr>
          <w:rFonts w:cs="Times New Roman"/>
        </w:rPr>
      </w:pPr>
      <w:r w:rsidRPr="0089522B">
        <w:rPr>
          <w:rFonts w:cs="Times New Roman"/>
        </w:rPr>
        <w:br/>
        <w:t xml:space="preserve">5. W przypadku gdy podejrzenie krzywdzenia zgłosili opiekunowie dziecka, a podejrzenie to nie zostało potwierdzone, należy o tym fakcie poinformować opiekunów dziecka na piśmie. </w:t>
      </w:r>
      <w:r w:rsidRPr="0089522B">
        <w:rPr>
          <w:rFonts w:cs="Times New Roman"/>
        </w:rPr>
        <w:br/>
      </w:r>
      <w:r w:rsidRPr="0089522B">
        <w:rPr>
          <w:rFonts w:cs="Times New Roman"/>
        </w:rPr>
        <w:br/>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9</w:t>
      </w:r>
      <w:r w:rsidRPr="0089522B">
        <w:rPr>
          <w:rFonts w:cs="Times New Roman"/>
        </w:rPr>
        <w:br/>
      </w:r>
      <w:r w:rsidRPr="0089522B">
        <w:rPr>
          <w:rFonts w:cs="Times New Roman"/>
        </w:rPr>
        <w:br/>
        <w:t xml:space="preserve">1. Z przebiegu interwencji sporządza się kartę interwencji, której wzór stanowi Załącznik nr 3. Kartę załącza się do akt osobowych dziecka. </w:t>
      </w:r>
    </w:p>
    <w:p w14:paraId="3F42DBEC" w14:textId="1AA72AC1" w:rsidR="009E7978" w:rsidRPr="0089522B" w:rsidRDefault="00095DBD" w:rsidP="007E7C68">
      <w:pPr>
        <w:pStyle w:val="Standard"/>
        <w:spacing w:line="360" w:lineRule="auto"/>
        <w:rPr>
          <w:rFonts w:cs="Times New Roman"/>
        </w:rPr>
      </w:pPr>
      <w:r w:rsidRPr="0089522B">
        <w:rPr>
          <w:rFonts w:cs="Times New Roman"/>
        </w:rPr>
        <w:br/>
        <w:t>2. Cały personel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r w:rsidRPr="0089522B">
        <w:rPr>
          <w:rFonts w:cs="Times New Roman"/>
        </w:rPr>
        <w:br/>
      </w:r>
    </w:p>
    <w:p w14:paraId="4E2CB231" w14:textId="77777777" w:rsidR="007E7C68" w:rsidRPr="0089522B" w:rsidRDefault="007E7C68" w:rsidP="007E7C68">
      <w:pPr>
        <w:pStyle w:val="Standard"/>
        <w:spacing w:line="360" w:lineRule="auto"/>
        <w:rPr>
          <w:rFonts w:cs="Times New Roman"/>
        </w:rPr>
      </w:pPr>
    </w:p>
    <w:p w14:paraId="1E517F1E" w14:textId="77777777" w:rsidR="007E7C68" w:rsidRPr="0089522B" w:rsidRDefault="007E7C68" w:rsidP="007E7C68">
      <w:pPr>
        <w:pStyle w:val="Standard"/>
        <w:spacing w:line="360" w:lineRule="auto"/>
        <w:rPr>
          <w:rFonts w:cs="Times New Roman"/>
        </w:rPr>
      </w:pPr>
    </w:p>
    <w:p w14:paraId="379754C6" w14:textId="77777777" w:rsidR="007E7C68" w:rsidRPr="0089522B" w:rsidRDefault="007E7C68" w:rsidP="007E7C68">
      <w:pPr>
        <w:pStyle w:val="Standard"/>
        <w:spacing w:line="360" w:lineRule="auto"/>
        <w:rPr>
          <w:rFonts w:cs="Times New Roman"/>
        </w:rPr>
      </w:pPr>
    </w:p>
    <w:p w14:paraId="5069C7B1" w14:textId="77777777" w:rsidR="007E7C68" w:rsidRPr="0089522B" w:rsidRDefault="007E7C68" w:rsidP="007E7C68">
      <w:pPr>
        <w:pStyle w:val="Standard"/>
        <w:spacing w:line="360" w:lineRule="auto"/>
        <w:rPr>
          <w:rFonts w:cs="Times New Roman"/>
        </w:rPr>
      </w:pPr>
    </w:p>
    <w:p w14:paraId="05111052" w14:textId="77777777" w:rsidR="007E7C68" w:rsidRPr="0089522B" w:rsidRDefault="007E7C68" w:rsidP="007E7C68">
      <w:pPr>
        <w:pStyle w:val="Standard"/>
        <w:spacing w:line="360" w:lineRule="auto"/>
        <w:rPr>
          <w:rFonts w:cs="Times New Roman"/>
        </w:rPr>
      </w:pPr>
    </w:p>
    <w:p w14:paraId="2EABDBD2" w14:textId="77777777" w:rsidR="007E7C68" w:rsidRPr="0089522B" w:rsidRDefault="007E7C68" w:rsidP="007E7C68">
      <w:pPr>
        <w:pStyle w:val="Standard"/>
        <w:spacing w:line="360" w:lineRule="auto"/>
        <w:rPr>
          <w:rFonts w:cs="Times New Roman"/>
        </w:rPr>
      </w:pPr>
    </w:p>
    <w:p w14:paraId="77B38F24" w14:textId="77777777" w:rsidR="007E7C68" w:rsidRPr="0089522B" w:rsidRDefault="007E7C68" w:rsidP="007E7C68">
      <w:pPr>
        <w:pStyle w:val="Standard"/>
        <w:spacing w:line="360" w:lineRule="auto"/>
        <w:rPr>
          <w:rFonts w:cs="Times New Roman"/>
        </w:rPr>
      </w:pPr>
    </w:p>
    <w:p w14:paraId="696F529C" w14:textId="77777777" w:rsidR="007E7C68" w:rsidRPr="0089522B" w:rsidRDefault="007E7C68" w:rsidP="007E7C68">
      <w:pPr>
        <w:pStyle w:val="Standard"/>
        <w:spacing w:line="360" w:lineRule="auto"/>
        <w:rPr>
          <w:rFonts w:cs="Times New Roman"/>
        </w:rPr>
      </w:pPr>
    </w:p>
    <w:p w14:paraId="26AAF681" w14:textId="77777777" w:rsidR="002B1E12" w:rsidRPr="0089522B" w:rsidRDefault="00095DBD" w:rsidP="000642AF">
      <w:pPr>
        <w:pStyle w:val="Textbody"/>
        <w:spacing w:line="360" w:lineRule="auto"/>
        <w:jc w:val="center"/>
        <w:rPr>
          <w:rFonts w:cs="Times New Roman"/>
          <w:b/>
        </w:rPr>
      </w:pPr>
      <w:r w:rsidRPr="0089522B">
        <w:rPr>
          <w:rFonts w:cs="Times New Roman"/>
          <w:b/>
        </w:rPr>
        <w:lastRenderedPageBreak/>
        <w:t>Zasady ochrony danych osobowych oraz wizerunku dzieci w placówce</w:t>
      </w:r>
    </w:p>
    <w:p w14:paraId="19DD6A7F" w14:textId="14E74CE3" w:rsidR="003046DB" w:rsidRPr="0089522B" w:rsidRDefault="00095DBD" w:rsidP="000642AF">
      <w:pPr>
        <w:pStyle w:val="Textbody"/>
        <w:spacing w:after="0"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10</w:t>
      </w:r>
      <w:r w:rsidRPr="0089522B">
        <w:rPr>
          <w:rFonts w:cs="Times New Roman"/>
        </w:rPr>
        <w:br/>
      </w:r>
      <w:r w:rsidRPr="0089522B">
        <w:rPr>
          <w:rFonts w:cs="Times New Roman"/>
        </w:rPr>
        <w:br/>
        <w:t>1. Placówka zapewnia najwyższe standardy ochrony danych osobowych dzieci zgodnie</w:t>
      </w:r>
    </w:p>
    <w:p w14:paraId="1C84D191" w14:textId="77777777" w:rsidR="006A0DA3" w:rsidRPr="0089522B" w:rsidRDefault="00095DBD" w:rsidP="000642AF">
      <w:pPr>
        <w:pStyle w:val="Textbody"/>
        <w:spacing w:after="0" w:line="360" w:lineRule="auto"/>
        <w:rPr>
          <w:rFonts w:cs="Times New Roman"/>
        </w:rPr>
      </w:pPr>
      <w:r w:rsidRPr="0089522B">
        <w:rPr>
          <w:rFonts w:cs="Times New Roman"/>
        </w:rPr>
        <w:t xml:space="preserve"> z obowiązującymi przepisami prawa. </w:t>
      </w:r>
    </w:p>
    <w:p w14:paraId="76E4DD29" w14:textId="77777777" w:rsidR="006A0DA3" w:rsidRPr="0089522B" w:rsidRDefault="00095DBD" w:rsidP="000642AF">
      <w:pPr>
        <w:pStyle w:val="Textbody"/>
        <w:spacing w:after="0" w:line="360" w:lineRule="auto"/>
        <w:rPr>
          <w:rFonts w:cs="Times New Roman"/>
        </w:rPr>
      </w:pPr>
      <w:r w:rsidRPr="0089522B">
        <w:rPr>
          <w:rFonts w:cs="Times New Roman"/>
        </w:rPr>
        <w:br/>
        <w:t xml:space="preserve">2. Placówka, uznając prawo dziecka do prywatności i ochrony dóbr osobistych, zapewnia ochronę wizerunku dziecka. </w:t>
      </w:r>
    </w:p>
    <w:p w14:paraId="5168E94C" w14:textId="77777777" w:rsidR="006A0DA3" w:rsidRPr="0089522B" w:rsidRDefault="00095DBD" w:rsidP="000642AF">
      <w:pPr>
        <w:pStyle w:val="Textbody"/>
        <w:spacing w:after="0" w:line="360" w:lineRule="auto"/>
        <w:rPr>
          <w:rFonts w:cs="Times New Roman"/>
        </w:rPr>
      </w:pPr>
      <w:r w:rsidRPr="0089522B">
        <w:rPr>
          <w:rFonts w:cs="Times New Roman"/>
        </w:rPr>
        <w:br/>
        <w:t>3. Wytyczne dotyczące zasad publikacji wizerunku dziecka stanowią Załącznik nr</w:t>
      </w:r>
      <w:r w:rsidR="006A0DA3" w:rsidRPr="0089522B">
        <w:rPr>
          <w:rFonts w:cs="Times New Roman"/>
        </w:rPr>
        <w:t xml:space="preserve"> </w:t>
      </w:r>
      <w:r w:rsidRPr="0089522B">
        <w:rPr>
          <w:rFonts w:cs="Times New Roman"/>
        </w:rPr>
        <w:t>4</w:t>
      </w:r>
      <w:r w:rsidR="006A0DA3" w:rsidRPr="0089522B">
        <w:rPr>
          <w:rFonts w:cs="Times New Roman"/>
        </w:rPr>
        <w:t>.</w:t>
      </w:r>
    </w:p>
    <w:p w14:paraId="14038A26" w14:textId="77777777" w:rsidR="006A0DA3" w:rsidRPr="0089522B" w:rsidRDefault="00095DBD" w:rsidP="000642AF">
      <w:pPr>
        <w:pStyle w:val="Textbody"/>
        <w:spacing w:after="0" w:line="360" w:lineRule="auto"/>
        <w:rPr>
          <w:rFonts w:cs="Times New Roman"/>
        </w:rPr>
      </w:pPr>
      <w:r w:rsidRPr="0089522B">
        <w:rPr>
          <w:rFonts w:cs="Times New Roman"/>
        </w:rPr>
        <w:br/>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11</w:t>
      </w:r>
      <w:r w:rsidRPr="0089522B">
        <w:rPr>
          <w:rFonts w:cs="Times New Roman"/>
        </w:rPr>
        <w:br/>
      </w:r>
      <w:r w:rsidRPr="0089522B">
        <w:rPr>
          <w:rFonts w:cs="Times New Roman"/>
        </w:rPr>
        <w:br/>
        <w:t xml:space="preserve">1. Personelowi placówki nie wolno umożliwiać przedstawicielom mediów utrwalania wizerunku dziecka (filmowanie, fotografowanie, nagrywanie głosu dziecka) na terenie placówki bez pisemnej zgody rodzica lub opiekuna prawnego dziecka. </w:t>
      </w:r>
    </w:p>
    <w:p w14:paraId="1B69F39E" w14:textId="64DD2C90" w:rsidR="003046DB" w:rsidRPr="0089522B" w:rsidRDefault="00095DBD" w:rsidP="000642AF">
      <w:pPr>
        <w:pStyle w:val="Textbody"/>
        <w:spacing w:after="0" w:line="360" w:lineRule="auto"/>
        <w:rPr>
          <w:rFonts w:cs="Times New Roman"/>
        </w:rPr>
      </w:pPr>
      <w:r w:rsidRPr="0089522B">
        <w:rPr>
          <w:rFonts w:cs="Times New Roman"/>
        </w:rPr>
        <w:br/>
        <w:t xml:space="preserve">2. W celu uzyskania zgody, o której mowa powyżej, członek personelu placówki może skontaktować się z opiekunem dziecka i ustalić procedurę uzyskania zgody. Niedopuszczalne jest podanie przedstawicielowi mediów danych kontaktowych do opiekuna dziecka – bez wiedzy </w:t>
      </w:r>
    </w:p>
    <w:p w14:paraId="776D4FCE" w14:textId="77777777" w:rsidR="006A0DA3" w:rsidRPr="0089522B" w:rsidRDefault="00095DBD" w:rsidP="000642AF">
      <w:pPr>
        <w:pStyle w:val="Textbody"/>
        <w:spacing w:after="0" w:line="360" w:lineRule="auto"/>
        <w:rPr>
          <w:rFonts w:cs="Times New Roman"/>
        </w:rPr>
      </w:pPr>
      <w:r w:rsidRPr="0089522B">
        <w:rPr>
          <w:rFonts w:cs="Times New Roman"/>
        </w:rPr>
        <w:t xml:space="preserve">i zgody tego opiekuna. </w:t>
      </w:r>
    </w:p>
    <w:p w14:paraId="07BF684A" w14:textId="66D7949E" w:rsidR="002B1E12" w:rsidRPr="0089522B" w:rsidRDefault="00095DBD" w:rsidP="000642AF">
      <w:pPr>
        <w:pStyle w:val="Textbody"/>
        <w:spacing w:after="0" w:line="360" w:lineRule="auto"/>
        <w:rPr>
          <w:rFonts w:cs="Times New Roman"/>
        </w:rPr>
      </w:pPr>
      <w:r w:rsidRPr="0089522B">
        <w:rPr>
          <w:rFonts w:cs="Times New Roman"/>
        </w:rPr>
        <w:br/>
        <w:t xml:space="preserve">3. Jeżeli wizerunek dziecka stanowi jedynie szczegół całości, takiej jak: zgromadzenie, krajobraz, publiczna impreza, zgoda rodzica lub opiekuna prawnego na utrwalanie wizerunku dziecka nie jest wymagana. </w:t>
      </w:r>
      <w:r w:rsidRPr="0089522B">
        <w:rPr>
          <w:rFonts w:cs="Times New Roman"/>
        </w:rPr>
        <w:br/>
      </w:r>
    </w:p>
    <w:p w14:paraId="6B4176C4" w14:textId="4B325469" w:rsidR="003046DB" w:rsidRPr="0089522B" w:rsidRDefault="00095DBD" w:rsidP="000642AF">
      <w:pPr>
        <w:pStyle w:val="Textbody"/>
        <w:spacing w:after="0"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12</w:t>
      </w:r>
      <w:r w:rsidRPr="0089522B">
        <w:rPr>
          <w:rFonts w:cs="Times New Roman"/>
        </w:rPr>
        <w:br/>
      </w:r>
      <w:r w:rsidRPr="0089522B">
        <w:rPr>
          <w:rFonts w:cs="Times New Roman"/>
        </w:rPr>
        <w:br/>
        <w:t xml:space="preserve">1. Upublicznienie przez członka personelu placówki wizerunku dziecka utrwalonego </w:t>
      </w:r>
    </w:p>
    <w:p w14:paraId="657AE42C" w14:textId="77777777" w:rsidR="006A0DA3" w:rsidRPr="0089522B" w:rsidRDefault="00095DBD" w:rsidP="000642AF">
      <w:pPr>
        <w:pStyle w:val="Textbody"/>
        <w:spacing w:after="0" w:line="360" w:lineRule="auto"/>
        <w:rPr>
          <w:rFonts w:cs="Times New Roman"/>
        </w:rPr>
      </w:pPr>
      <w:r w:rsidRPr="0089522B">
        <w:rPr>
          <w:rFonts w:cs="Times New Roman"/>
        </w:rPr>
        <w:t xml:space="preserve">w jakiejkolwiek formie (fotografia, nagranie audio-wideo) wymaga pisemnej zgody rodzica lub opiekuna prawnego dziecka. </w:t>
      </w:r>
    </w:p>
    <w:p w14:paraId="5510A5EA" w14:textId="5CFE6D92" w:rsidR="002B1E12" w:rsidRPr="0089522B" w:rsidRDefault="00095DBD" w:rsidP="000642AF">
      <w:pPr>
        <w:pStyle w:val="Textbody"/>
        <w:spacing w:after="0" w:line="360" w:lineRule="auto"/>
        <w:rPr>
          <w:rFonts w:cs="Times New Roman"/>
        </w:rPr>
      </w:pPr>
      <w:r w:rsidRPr="0089522B">
        <w:rPr>
          <w:rFonts w:cs="Times New Roman"/>
        </w:rPr>
        <w:br/>
        <w:t xml:space="preserve">2. Pisemna zgoda, o której mowa w ust. 1, powinna zawierać informację, gdzie będzie umieszczony </w:t>
      </w:r>
      <w:r w:rsidRPr="0089522B">
        <w:rPr>
          <w:rFonts w:cs="Times New Roman"/>
        </w:rPr>
        <w:lastRenderedPageBreak/>
        <w:t>zarejestrowany wizerunek i w jakim kontekście będzie wykorzystywany (np. że umieszczony zostanie na stronie youtube.com w celach promocyjnych).</w:t>
      </w:r>
    </w:p>
    <w:p w14:paraId="6204B510" w14:textId="77777777" w:rsidR="007E7C68" w:rsidRPr="0089522B" w:rsidRDefault="007E7C68" w:rsidP="000642AF">
      <w:pPr>
        <w:pStyle w:val="Textbody"/>
        <w:spacing w:line="360" w:lineRule="auto"/>
        <w:rPr>
          <w:rFonts w:cs="Times New Roman"/>
        </w:rPr>
      </w:pPr>
    </w:p>
    <w:p w14:paraId="48535892" w14:textId="77777777" w:rsidR="002B1E12" w:rsidRPr="0089522B" w:rsidRDefault="00095DBD" w:rsidP="000642AF">
      <w:pPr>
        <w:pStyle w:val="Textbody"/>
        <w:spacing w:line="360" w:lineRule="auto"/>
        <w:jc w:val="center"/>
        <w:rPr>
          <w:rFonts w:cs="Times New Roman"/>
          <w:b/>
        </w:rPr>
      </w:pPr>
      <w:r w:rsidRPr="0089522B">
        <w:rPr>
          <w:rFonts w:cs="Times New Roman"/>
          <w:b/>
        </w:rPr>
        <w:t>Monitoring</w:t>
      </w:r>
    </w:p>
    <w:p w14:paraId="2DD17338" w14:textId="77777777" w:rsidR="009E7978" w:rsidRPr="0089522B" w:rsidRDefault="009E7978" w:rsidP="000642AF">
      <w:pPr>
        <w:pStyle w:val="Textbody"/>
        <w:spacing w:line="360" w:lineRule="auto"/>
        <w:jc w:val="center"/>
        <w:rPr>
          <w:rFonts w:cs="Times New Roman"/>
          <w:b/>
        </w:rPr>
      </w:pPr>
    </w:p>
    <w:p w14:paraId="14EBA9FA" w14:textId="110CD144" w:rsidR="006A0DA3" w:rsidRPr="0089522B" w:rsidRDefault="00095DBD" w:rsidP="000642AF">
      <w:pPr>
        <w:pStyle w:val="Textbody"/>
        <w:spacing w:after="0" w:line="360" w:lineRule="auto"/>
        <w:rPr>
          <w:rFonts w:cs="Times New Roman"/>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13</w:t>
      </w:r>
      <w:r w:rsidRPr="0089522B">
        <w:rPr>
          <w:rFonts w:cs="Times New Roman"/>
        </w:rPr>
        <w:br/>
      </w:r>
      <w:r w:rsidRPr="0089522B">
        <w:rPr>
          <w:rFonts w:cs="Times New Roman"/>
        </w:rPr>
        <w:br/>
        <w:t xml:space="preserve">1. </w:t>
      </w:r>
      <w:r w:rsidR="00A8795D" w:rsidRPr="0089522B">
        <w:rPr>
          <w:rFonts w:cs="Times New Roman"/>
        </w:rPr>
        <w:t>Dyrektor Miejskiego Przedszkola nr 1</w:t>
      </w:r>
      <w:r w:rsidRPr="0089522B">
        <w:rPr>
          <w:rFonts w:cs="Times New Roman"/>
        </w:rPr>
        <w:t xml:space="preserve"> wyznacza</w:t>
      </w:r>
      <w:r w:rsidR="00A8795D" w:rsidRPr="0089522B">
        <w:rPr>
          <w:rFonts w:cs="Times New Roman"/>
        </w:rPr>
        <w:t xml:space="preserve"> Panią </w:t>
      </w:r>
      <w:r w:rsidR="0089522B" w:rsidRPr="0089522B">
        <w:rPr>
          <w:rFonts w:cs="Times New Roman"/>
        </w:rPr>
        <w:t>Ewelinę Majcher</w:t>
      </w:r>
      <w:r w:rsidRPr="0089522B">
        <w:rPr>
          <w:rFonts w:cs="Times New Roman"/>
        </w:rPr>
        <w:t xml:space="preserve"> jako osobę odpowiedzialną za </w:t>
      </w:r>
      <w:r w:rsidR="00B9272E" w:rsidRPr="0089522B">
        <w:rPr>
          <w:rFonts w:cs="Times New Roman"/>
        </w:rPr>
        <w:t>Politykę Ochrony Dzieci</w:t>
      </w:r>
      <w:r w:rsidRPr="0089522B">
        <w:rPr>
          <w:rFonts w:cs="Times New Roman"/>
        </w:rPr>
        <w:t xml:space="preserve"> w p</w:t>
      </w:r>
      <w:r w:rsidR="006A0DA3" w:rsidRPr="0089522B">
        <w:rPr>
          <w:rFonts w:cs="Times New Roman"/>
        </w:rPr>
        <w:t xml:space="preserve">rzedszkolu </w:t>
      </w:r>
      <w:r w:rsidRPr="0089522B">
        <w:rPr>
          <w:rFonts w:cs="Times New Roman"/>
        </w:rPr>
        <w:t>.</w:t>
      </w:r>
    </w:p>
    <w:p w14:paraId="088EFEAE" w14:textId="77777777" w:rsidR="00B9272E" w:rsidRPr="0089522B" w:rsidRDefault="00095DBD" w:rsidP="000642AF">
      <w:pPr>
        <w:pStyle w:val="Textbody"/>
        <w:spacing w:after="0" w:line="360" w:lineRule="auto"/>
        <w:rPr>
          <w:rFonts w:cs="Times New Roman"/>
        </w:rPr>
      </w:pPr>
      <w:r w:rsidRPr="0089522B">
        <w:rPr>
          <w:rFonts w:cs="Times New Roman"/>
        </w:rPr>
        <w:br/>
        <w:t xml:space="preserve">2. Osoba, o której mowa w punkcie poprzedzającym, jest odpowiedzialna za monitorowanie realizacji </w:t>
      </w:r>
      <w:r w:rsidR="00B9272E" w:rsidRPr="0089522B">
        <w:rPr>
          <w:rFonts w:cs="Times New Roman"/>
        </w:rPr>
        <w:t>Polityki</w:t>
      </w:r>
      <w:r w:rsidRPr="0089522B">
        <w:rPr>
          <w:rFonts w:cs="Times New Roman"/>
        </w:rPr>
        <w:t>, za reagowanie na sygnały naruszenia</w:t>
      </w:r>
      <w:r w:rsidR="006A0DA3" w:rsidRPr="0089522B">
        <w:rPr>
          <w:rFonts w:cs="Times New Roman"/>
        </w:rPr>
        <w:t xml:space="preserve"> standardów</w:t>
      </w:r>
      <w:r w:rsidRPr="0089522B">
        <w:rPr>
          <w:rFonts w:cs="Times New Roman"/>
        </w:rPr>
        <w:t xml:space="preserve"> oraz za proponowanie zmian </w:t>
      </w:r>
    </w:p>
    <w:p w14:paraId="6EC1A39F" w14:textId="5859D00A" w:rsidR="006A0DA3" w:rsidRPr="0089522B" w:rsidRDefault="00095DBD" w:rsidP="000642AF">
      <w:pPr>
        <w:pStyle w:val="Textbody"/>
        <w:spacing w:after="0" w:line="360" w:lineRule="auto"/>
        <w:rPr>
          <w:rFonts w:cs="Times New Roman"/>
        </w:rPr>
      </w:pPr>
      <w:r w:rsidRPr="0089522B">
        <w:rPr>
          <w:rFonts w:cs="Times New Roman"/>
        </w:rPr>
        <w:t xml:space="preserve">w </w:t>
      </w:r>
      <w:r w:rsidR="006A0DA3" w:rsidRPr="0089522B">
        <w:rPr>
          <w:rFonts w:cs="Times New Roman"/>
        </w:rPr>
        <w:t>dokumencie</w:t>
      </w:r>
      <w:r w:rsidRPr="0089522B">
        <w:rPr>
          <w:rFonts w:cs="Times New Roman"/>
        </w:rPr>
        <w:t>.</w:t>
      </w:r>
    </w:p>
    <w:p w14:paraId="14310699" w14:textId="1A1DB2E7" w:rsidR="006A0DA3" w:rsidRPr="0089522B" w:rsidRDefault="00095DBD" w:rsidP="000642AF">
      <w:pPr>
        <w:pStyle w:val="Textbody"/>
        <w:spacing w:after="0" w:line="360" w:lineRule="auto"/>
        <w:rPr>
          <w:rFonts w:cs="Times New Roman"/>
        </w:rPr>
      </w:pPr>
      <w:r w:rsidRPr="0089522B">
        <w:rPr>
          <w:rFonts w:cs="Times New Roman"/>
        </w:rPr>
        <w:br/>
        <w:t xml:space="preserve">3. Osoba, o której mowa w pkt. 1 niniejszego paragrafu, przeprowadza wśród personelu placówki, raz na 12 miesięcy, ankietę monitorującą poziom realizacji </w:t>
      </w:r>
      <w:r w:rsidR="00B9272E" w:rsidRPr="0089522B">
        <w:rPr>
          <w:rFonts w:cs="Times New Roman"/>
        </w:rPr>
        <w:t>Polityki</w:t>
      </w:r>
      <w:r w:rsidR="00100FB4" w:rsidRPr="0089522B">
        <w:rPr>
          <w:rFonts w:cs="Times New Roman"/>
        </w:rPr>
        <w:t>.</w:t>
      </w:r>
      <w:r w:rsidRPr="0089522B">
        <w:rPr>
          <w:rFonts w:cs="Times New Roman"/>
        </w:rPr>
        <w:t xml:space="preserve"> Wzór ankiety stanowi Załącznik nr 5</w:t>
      </w:r>
      <w:r w:rsidR="006A0DA3" w:rsidRPr="0089522B">
        <w:rPr>
          <w:rFonts w:cs="Times New Roman"/>
        </w:rPr>
        <w:t>.</w:t>
      </w:r>
    </w:p>
    <w:p w14:paraId="73C32A5B" w14:textId="3BB85A43" w:rsidR="006A0DA3" w:rsidRPr="0089522B" w:rsidRDefault="00095DBD" w:rsidP="000642AF">
      <w:pPr>
        <w:pStyle w:val="Textbody"/>
        <w:spacing w:after="0" w:line="360" w:lineRule="auto"/>
        <w:rPr>
          <w:rFonts w:cs="Times New Roman"/>
        </w:rPr>
      </w:pPr>
      <w:r w:rsidRPr="0089522B">
        <w:rPr>
          <w:rFonts w:cs="Times New Roman"/>
        </w:rPr>
        <w:br/>
        <w:t xml:space="preserve">4. W ankiecie członkowie personelu placówki mogą proponować zmiany </w:t>
      </w:r>
      <w:r w:rsidR="00B9272E" w:rsidRPr="0089522B">
        <w:rPr>
          <w:rFonts w:cs="Times New Roman"/>
        </w:rPr>
        <w:t>Polityki</w:t>
      </w:r>
      <w:r w:rsidRPr="0089522B">
        <w:rPr>
          <w:rFonts w:cs="Times New Roman"/>
        </w:rPr>
        <w:t xml:space="preserve"> oraz wskazywać naruszenia </w:t>
      </w:r>
      <w:r w:rsidR="00B9272E" w:rsidRPr="0089522B">
        <w:rPr>
          <w:rFonts w:cs="Times New Roman"/>
        </w:rPr>
        <w:t>Polityki</w:t>
      </w:r>
      <w:r w:rsidRPr="0089522B">
        <w:rPr>
          <w:rFonts w:cs="Times New Roman"/>
        </w:rPr>
        <w:t xml:space="preserve"> w placówce.</w:t>
      </w:r>
    </w:p>
    <w:p w14:paraId="44DD167C" w14:textId="77777777" w:rsidR="006A0DA3" w:rsidRPr="0089522B" w:rsidRDefault="00095DBD" w:rsidP="000642AF">
      <w:pPr>
        <w:pStyle w:val="Textbody"/>
        <w:spacing w:after="0" w:line="360" w:lineRule="auto"/>
        <w:rPr>
          <w:rFonts w:cs="Times New Roman"/>
        </w:rPr>
      </w:pPr>
      <w:r w:rsidRPr="0089522B">
        <w:rPr>
          <w:rFonts w:cs="Times New Roman"/>
        </w:rPr>
        <w:br/>
        <w:t xml:space="preserve">5. Osoba, o której mowa w pkt. 1 niniejszego paragrafu, dokonuje opracowania wypełnionych przez personel placówki ankiet. Sporządza na tej podstawie raport z monitoringu, który następnie przekazuje </w:t>
      </w:r>
      <w:r w:rsidR="00350902" w:rsidRPr="0089522B">
        <w:rPr>
          <w:rFonts w:cs="Times New Roman"/>
        </w:rPr>
        <w:t>dyrektorowi przedszkola.</w:t>
      </w:r>
    </w:p>
    <w:p w14:paraId="4079BC78" w14:textId="76BA6415" w:rsidR="002B1E12" w:rsidRPr="0089522B" w:rsidRDefault="00095DBD" w:rsidP="000642AF">
      <w:pPr>
        <w:pStyle w:val="Textbody"/>
        <w:spacing w:after="0" w:line="360" w:lineRule="auto"/>
        <w:rPr>
          <w:rFonts w:cs="Times New Roman"/>
        </w:rPr>
      </w:pPr>
      <w:r w:rsidRPr="0089522B">
        <w:rPr>
          <w:rFonts w:cs="Times New Roman"/>
        </w:rPr>
        <w:br/>
        <w:t xml:space="preserve">6. Kierownictwo placówki wprowadza do </w:t>
      </w:r>
      <w:r w:rsidR="00B9272E" w:rsidRPr="0089522B">
        <w:rPr>
          <w:rFonts w:cs="Times New Roman"/>
        </w:rPr>
        <w:t xml:space="preserve">polityki </w:t>
      </w:r>
      <w:r w:rsidRPr="0089522B">
        <w:rPr>
          <w:rFonts w:cs="Times New Roman"/>
        </w:rPr>
        <w:t xml:space="preserve">niezbędne zmiany i ogłasza personelowi placówki nowe brzmienie </w:t>
      </w:r>
      <w:r w:rsidR="00B9272E" w:rsidRPr="0089522B">
        <w:rPr>
          <w:rFonts w:cs="Times New Roman"/>
        </w:rPr>
        <w:t>Polityki.</w:t>
      </w:r>
    </w:p>
    <w:p w14:paraId="7DECF530" w14:textId="77777777" w:rsidR="009E7978" w:rsidRPr="0089522B" w:rsidRDefault="009E7978" w:rsidP="000642AF">
      <w:pPr>
        <w:pStyle w:val="Textbody"/>
        <w:spacing w:after="0" w:line="360" w:lineRule="auto"/>
        <w:rPr>
          <w:rFonts w:cs="Times New Roman"/>
        </w:rPr>
      </w:pPr>
    </w:p>
    <w:p w14:paraId="0A417FAE" w14:textId="77777777" w:rsidR="009E7978" w:rsidRPr="0089522B" w:rsidRDefault="009E7978" w:rsidP="000642AF">
      <w:pPr>
        <w:pStyle w:val="Textbody"/>
        <w:spacing w:after="0" w:line="360" w:lineRule="auto"/>
        <w:rPr>
          <w:rFonts w:cs="Times New Roman"/>
        </w:rPr>
      </w:pPr>
    </w:p>
    <w:p w14:paraId="60B18F0D" w14:textId="77777777" w:rsidR="009E7978" w:rsidRPr="0089522B" w:rsidRDefault="009E7978" w:rsidP="000642AF">
      <w:pPr>
        <w:pStyle w:val="Textbody"/>
        <w:spacing w:after="0" w:line="360" w:lineRule="auto"/>
        <w:rPr>
          <w:rFonts w:cs="Times New Roman"/>
        </w:rPr>
      </w:pPr>
    </w:p>
    <w:p w14:paraId="567315B7" w14:textId="77777777" w:rsidR="009E7978" w:rsidRPr="0089522B" w:rsidRDefault="009E7978" w:rsidP="000642AF">
      <w:pPr>
        <w:pStyle w:val="Textbody"/>
        <w:spacing w:after="0" w:line="360" w:lineRule="auto"/>
        <w:rPr>
          <w:rFonts w:cs="Times New Roman"/>
        </w:rPr>
      </w:pPr>
    </w:p>
    <w:p w14:paraId="351310A2" w14:textId="77777777" w:rsidR="007E7C68" w:rsidRPr="0089522B" w:rsidRDefault="007E7C68" w:rsidP="000642AF">
      <w:pPr>
        <w:pStyle w:val="Textbody"/>
        <w:spacing w:after="0" w:line="360" w:lineRule="auto"/>
        <w:rPr>
          <w:rFonts w:cs="Times New Roman"/>
        </w:rPr>
      </w:pPr>
    </w:p>
    <w:p w14:paraId="28E68B14" w14:textId="77777777" w:rsidR="007E7C68" w:rsidRPr="0089522B" w:rsidRDefault="007E7C68" w:rsidP="000642AF">
      <w:pPr>
        <w:pStyle w:val="Textbody"/>
        <w:spacing w:after="0" w:line="360" w:lineRule="auto"/>
        <w:rPr>
          <w:rFonts w:cs="Times New Roman"/>
        </w:rPr>
      </w:pPr>
    </w:p>
    <w:p w14:paraId="194022DC" w14:textId="77777777" w:rsidR="002B1E12" w:rsidRPr="0089522B" w:rsidRDefault="00095DBD" w:rsidP="000642AF">
      <w:pPr>
        <w:pStyle w:val="Textbody"/>
        <w:spacing w:line="360" w:lineRule="auto"/>
        <w:jc w:val="center"/>
        <w:rPr>
          <w:rFonts w:cs="Times New Roman"/>
          <w:b/>
        </w:rPr>
      </w:pPr>
      <w:r w:rsidRPr="0089522B">
        <w:rPr>
          <w:rFonts w:cs="Times New Roman"/>
          <w:b/>
        </w:rPr>
        <w:lastRenderedPageBreak/>
        <w:t>Przepisy końcowe</w:t>
      </w:r>
    </w:p>
    <w:p w14:paraId="1E516424" w14:textId="73BA65C0" w:rsidR="002B1E12" w:rsidRPr="0089522B" w:rsidRDefault="00095DBD" w:rsidP="000642AF">
      <w:pPr>
        <w:pStyle w:val="Textbody"/>
        <w:spacing w:line="360" w:lineRule="auto"/>
        <w:rPr>
          <w:rFonts w:cs="Times New Roman"/>
          <w:u w:val="single"/>
        </w:rPr>
      </w:pP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r>
      <w:r w:rsidRPr="0089522B">
        <w:rPr>
          <w:rFonts w:cs="Times New Roman"/>
        </w:rPr>
        <w:tab/>
        <w:t>§ 14</w:t>
      </w:r>
      <w:r w:rsidRPr="0089522B">
        <w:rPr>
          <w:rFonts w:cs="Times New Roman"/>
        </w:rPr>
        <w:br/>
      </w:r>
      <w:r w:rsidRPr="0089522B">
        <w:rPr>
          <w:rFonts w:cs="Times New Roman"/>
        </w:rPr>
        <w:br/>
        <w:t xml:space="preserve">1. </w:t>
      </w:r>
      <w:r w:rsidR="00B9272E" w:rsidRPr="0089522B">
        <w:rPr>
          <w:rFonts w:cs="Times New Roman"/>
        </w:rPr>
        <w:t>Polityka Ochrony Dzieci</w:t>
      </w:r>
      <w:r w:rsidRPr="0089522B">
        <w:rPr>
          <w:rFonts w:cs="Times New Roman"/>
        </w:rPr>
        <w:t xml:space="preserve"> wchodz</w:t>
      </w:r>
      <w:r w:rsidR="006A0DA3" w:rsidRPr="0089522B">
        <w:rPr>
          <w:rFonts w:cs="Times New Roman"/>
        </w:rPr>
        <w:t>ą</w:t>
      </w:r>
      <w:r w:rsidRPr="0089522B">
        <w:rPr>
          <w:rFonts w:cs="Times New Roman"/>
        </w:rPr>
        <w:t xml:space="preserve"> w życie z dniem </w:t>
      </w:r>
      <w:r w:rsidR="00B9272E" w:rsidRPr="0089522B">
        <w:rPr>
          <w:rFonts w:cs="Times New Roman"/>
        </w:rPr>
        <w:t xml:space="preserve">jej </w:t>
      </w:r>
      <w:r w:rsidRPr="0089522B">
        <w:rPr>
          <w:rFonts w:cs="Times New Roman"/>
        </w:rPr>
        <w:t>ogłoszenia.</w:t>
      </w:r>
      <w:r w:rsidRPr="0089522B">
        <w:rPr>
          <w:rFonts w:cs="Times New Roman"/>
        </w:rPr>
        <w:br/>
        <w:t>2. Ogłoszenie następuje w sposób dostępny dla personelu placówki, w szczególności poprzez wywieszenie w miejscu ogłoszeń dla personelu lub poprzez przesłanie jej tekstu drogą elektroniczną.</w:t>
      </w:r>
    </w:p>
    <w:p w14:paraId="5DBD0CC1" w14:textId="77777777" w:rsidR="00350902" w:rsidRPr="0089522B" w:rsidRDefault="00350902" w:rsidP="000642AF">
      <w:pPr>
        <w:shd w:val="clear" w:color="auto" w:fill="FFFFFF"/>
        <w:spacing w:after="160" w:line="360" w:lineRule="auto"/>
        <w:jc w:val="both"/>
        <w:outlineLvl w:val="1"/>
        <w:rPr>
          <w:rFonts w:cs="Times New Roman"/>
          <w:b/>
          <w:bCs/>
        </w:rPr>
      </w:pPr>
    </w:p>
    <w:p w14:paraId="6B8C5800" w14:textId="3C61598B" w:rsidR="002B1E12" w:rsidRPr="0089522B" w:rsidRDefault="00095DBD" w:rsidP="000642AF">
      <w:pPr>
        <w:pStyle w:val="Standard"/>
        <w:spacing w:line="360" w:lineRule="auto"/>
        <w:rPr>
          <w:rFonts w:cs="Times New Roman"/>
          <w:b/>
          <w:bCs/>
        </w:rPr>
      </w:pPr>
      <w:r w:rsidRPr="0089522B">
        <w:rPr>
          <w:rFonts w:cs="Times New Roman"/>
          <w:b/>
          <w:bCs/>
        </w:rPr>
        <w:t>PROCEDURY I ZASADY:</w:t>
      </w:r>
    </w:p>
    <w:p w14:paraId="0218F25D" w14:textId="77777777" w:rsidR="002B1E12" w:rsidRPr="0089522B" w:rsidRDefault="002B1E12" w:rsidP="000642AF">
      <w:pPr>
        <w:pStyle w:val="Standard"/>
        <w:spacing w:line="360" w:lineRule="auto"/>
        <w:rPr>
          <w:rFonts w:cs="Times New Roman"/>
        </w:rPr>
      </w:pPr>
    </w:p>
    <w:p w14:paraId="43AA93CF" w14:textId="77777777" w:rsidR="009E7978" w:rsidRPr="0089522B" w:rsidRDefault="006A0DA3" w:rsidP="009E7978">
      <w:pPr>
        <w:pStyle w:val="Standard"/>
        <w:numPr>
          <w:ilvl w:val="0"/>
          <w:numId w:val="18"/>
        </w:numPr>
        <w:spacing w:line="360" w:lineRule="auto"/>
        <w:jc w:val="both"/>
        <w:rPr>
          <w:rFonts w:cs="Times New Roman"/>
        </w:rPr>
      </w:pPr>
      <w:r w:rsidRPr="0089522B">
        <w:rPr>
          <w:rFonts w:cs="Times New Roman"/>
        </w:rPr>
        <w:t xml:space="preserve">Procedura kontroli pracowników przed dopuszczeniem do pracy z małoletnimi </w:t>
      </w:r>
    </w:p>
    <w:p w14:paraId="12167EBA" w14:textId="299B3E1C" w:rsidR="002B1E12" w:rsidRPr="0089522B" w:rsidRDefault="006A0DA3" w:rsidP="009E7978">
      <w:pPr>
        <w:pStyle w:val="Standard"/>
        <w:spacing w:line="360" w:lineRule="auto"/>
        <w:ind w:left="1080"/>
        <w:jc w:val="both"/>
        <w:rPr>
          <w:rFonts w:cs="Times New Roman"/>
        </w:rPr>
      </w:pPr>
      <w:r w:rsidRPr="0089522B">
        <w:rPr>
          <w:rFonts w:cs="Times New Roman"/>
        </w:rPr>
        <w:t>w zakresie spełniania przez nich warunków niekaralności za przestępstwa przeciwko wolności seksualnej i obyczajności</w:t>
      </w:r>
      <w:r w:rsidR="00100FB4" w:rsidRPr="0089522B">
        <w:rPr>
          <w:rFonts w:cs="Times New Roman"/>
        </w:rPr>
        <w:t>.</w:t>
      </w:r>
    </w:p>
    <w:p w14:paraId="3A64559B" w14:textId="77777777" w:rsidR="009E7978" w:rsidRPr="0089522B" w:rsidRDefault="006A0DA3" w:rsidP="009E7978">
      <w:pPr>
        <w:pStyle w:val="Standard"/>
        <w:numPr>
          <w:ilvl w:val="0"/>
          <w:numId w:val="18"/>
        </w:numPr>
        <w:spacing w:line="360" w:lineRule="auto"/>
        <w:jc w:val="both"/>
        <w:rPr>
          <w:rFonts w:cs="Times New Roman"/>
        </w:rPr>
      </w:pPr>
      <w:r w:rsidRPr="0089522B">
        <w:rPr>
          <w:rFonts w:cs="Times New Roman"/>
        </w:rPr>
        <w:t xml:space="preserve">Zasad zapewniające bezpieczne relacje między małoletnim a personelem, </w:t>
      </w:r>
    </w:p>
    <w:p w14:paraId="04086E1B" w14:textId="01F54BA9" w:rsidR="002B1E12" w:rsidRPr="0089522B" w:rsidRDefault="006A0DA3" w:rsidP="009E7978">
      <w:pPr>
        <w:pStyle w:val="Standard"/>
        <w:spacing w:line="360" w:lineRule="auto"/>
        <w:ind w:left="1080"/>
        <w:jc w:val="both"/>
        <w:rPr>
          <w:rFonts w:cs="Times New Roman"/>
        </w:rPr>
      </w:pPr>
      <w:r w:rsidRPr="0089522B">
        <w:rPr>
          <w:rFonts w:cs="Times New Roman"/>
        </w:rPr>
        <w:t>a w szczególności zachowań niedozwolonych wobec małoletnich</w:t>
      </w:r>
      <w:r w:rsidR="00100FB4" w:rsidRPr="0089522B">
        <w:rPr>
          <w:rFonts w:cs="Times New Roman"/>
        </w:rPr>
        <w:t>.</w:t>
      </w:r>
    </w:p>
    <w:p w14:paraId="5274C5B1" w14:textId="05E54819" w:rsidR="002B1E12" w:rsidRPr="0089522B" w:rsidRDefault="006A0DA3" w:rsidP="009E7978">
      <w:pPr>
        <w:pStyle w:val="Standard"/>
        <w:numPr>
          <w:ilvl w:val="0"/>
          <w:numId w:val="18"/>
        </w:numPr>
        <w:spacing w:line="360" w:lineRule="auto"/>
        <w:jc w:val="both"/>
        <w:rPr>
          <w:rFonts w:cs="Times New Roman"/>
        </w:rPr>
      </w:pPr>
      <w:r w:rsidRPr="0089522B">
        <w:rPr>
          <w:rFonts w:cs="Times New Roman"/>
        </w:rPr>
        <w:t>Zasady i procedura podejmowania interwencji w sytuacji podejrzenia krzywdzenia lub posiadania informacji o krzywdzeniu małoletniego</w:t>
      </w:r>
      <w:r w:rsidR="00100FB4" w:rsidRPr="0089522B">
        <w:rPr>
          <w:rFonts w:cs="Times New Roman"/>
        </w:rPr>
        <w:t>.</w:t>
      </w:r>
    </w:p>
    <w:p w14:paraId="64D106DE" w14:textId="480BA6B2" w:rsidR="002B1E12" w:rsidRPr="0089522B" w:rsidRDefault="006A0DA3" w:rsidP="009E7978">
      <w:pPr>
        <w:pStyle w:val="Standard"/>
        <w:numPr>
          <w:ilvl w:val="0"/>
          <w:numId w:val="18"/>
        </w:numPr>
        <w:spacing w:line="360" w:lineRule="auto"/>
        <w:jc w:val="both"/>
        <w:rPr>
          <w:rFonts w:cs="Times New Roman"/>
        </w:rPr>
      </w:pPr>
      <w:r w:rsidRPr="0089522B">
        <w:rPr>
          <w:rFonts w:cs="Times New Roman"/>
        </w:rPr>
        <w:t>Procedura składania zawiadomień o podejrzeniu popełnienia przestępstwa na szkodę małoletniego oraz zawiadamianie sądu opiekuńczego</w:t>
      </w:r>
      <w:r w:rsidR="00100FB4" w:rsidRPr="0089522B">
        <w:rPr>
          <w:rFonts w:cs="Times New Roman"/>
        </w:rPr>
        <w:t>.</w:t>
      </w:r>
    </w:p>
    <w:p w14:paraId="42015E3F" w14:textId="0206DCAD" w:rsidR="002B1E12" w:rsidRPr="0089522B" w:rsidRDefault="006A0DA3" w:rsidP="009E7978">
      <w:pPr>
        <w:pStyle w:val="Standard"/>
        <w:numPr>
          <w:ilvl w:val="0"/>
          <w:numId w:val="18"/>
        </w:numPr>
        <w:spacing w:line="360" w:lineRule="auto"/>
        <w:jc w:val="both"/>
        <w:rPr>
          <w:rFonts w:cs="Times New Roman"/>
        </w:rPr>
      </w:pPr>
      <w:r w:rsidRPr="0089522B">
        <w:rPr>
          <w:rFonts w:cs="Times New Roman"/>
        </w:rPr>
        <w:t>Zasady udostępniania personelowi, małoletnim i ich opiekunom polityki do jej zaznajomienia i stosowania</w:t>
      </w:r>
      <w:r w:rsidR="00100FB4" w:rsidRPr="0089522B">
        <w:rPr>
          <w:rFonts w:cs="Times New Roman"/>
        </w:rPr>
        <w:t>.</w:t>
      </w:r>
    </w:p>
    <w:p w14:paraId="49896A6E" w14:textId="5C4C7C70" w:rsidR="002B1E12" w:rsidRPr="0089522B" w:rsidRDefault="006A0DA3" w:rsidP="009E7978">
      <w:pPr>
        <w:pStyle w:val="Standard"/>
        <w:numPr>
          <w:ilvl w:val="0"/>
          <w:numId w:val="18"/>
        </w:numPr>
        <w:shd w:val="clear" w:color="auto" w:fill="FFFFFF"/>
        <w:spacing w:line="360" w:lineRule="auto"/>
        <w:jc w:val="both"/>
        <w:outlineLvl w:val="1"/>
        <w:rPr>
          <w:rFonts w:cs="Times New Roman"/>
        </w:rPr>
      </w:pPr>
      <w:r w:rsidRPr="0089522B">
        <w:rPr>
          <w:rFonts w:cs="Times New Roman"/>
        </w:rPr>
        <w:t>Zasady ustalania planu wsparcia małoletnich po ujawnieniu krzywdzenia</w:t>
      </w:r>
      <w:r w:rsidR="00100FB4" w:rsidRPr="0089522B">
        <w:rPr>
          <w:rFonts w:cs="Times New Roman"/>
        </w:rPr>
        <w:t>.</w:t>
      </w:r>
    </w:p>
    <w:p w14:paraId="37C4EC1B" w14:textId="77777777" w:rsidR="002B1E12" w:rsidRPr="0089522B" w:rsidRDefault="002B1E12" w:rsidP="000642AF">
      <w:pPr>
        <w:pStyle w:val="Standard"/>
        <w:spacing w:line="360" w:lineRule="auto"/>
        <w:rPr>
          <w:rFonts w:cs="Times New Roman"/>
        </w:rPr>
      </w:pPr>
    </w:p>
    <w:p w14:paraId="18A2A21A" w14:textId="77777777" w:rsidR="002B1E12" w:rsidRPr="0089522B" w:rsidRDefault="002B1E12" w:rsidP="000642AF">
      <w:pPr>
        <w:pStyle w:val="Standard"/>
        <w:spacing w:line="360" w:lineRule="auto"/>
        <w:rPr>
          <w:rFonts w:cs="Times New Roman"/>
        </w:rPr>
      </w:pPr>
    </w:p>
    <w:p w14:paraId="32316E34" w14:textId="77777777" w:rsidR="002B1E12" w:rsidRPr="0089522B" w:rsidRDefault="002B1E12" w:rsidP="000642AF">
      <w:pPr>
        <w:pStyle w:val="Standard"/>
        <w:spacing w:line="360" w:lineRule="auto"/>
        <w:rPr>
          <w:rFonts w:cs="Times New Roman"/>
          <w:b/>
          <w:bCs/>
        </w:rPr>
      </w:pPr>
    </w:p>
    <w:p w14:paraId="2D5D818E"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773FF50E"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6BA91D6F"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51DB1532"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5CC91254"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28D10153"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752C9AB3"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3CFECDC1" w14:textId="77777777" w:rsidR="002B1E12" w:rsidRPr="0089522B" w:rsidRDefault="002B1E12" w:rsidP="000642AF">
      <w:pPr>
        <w:pStyle w:val="zpktzmpktartykuempunktem"/>
        <w:shd w:val="clear" w:color="auto" w:fill="FFFFFF"/>
        <w:spacing w:before="0" w:after="0" w:line="360" w:lineRule="auto"/>
        <w:outlineLvl w:val="1"/>
        <w:rPr>
          <w:rFonts w:cs="Times New Roman"/>
          <w:b/>
          <w:bCs/>
        </w:rPr>
      </w:pPr>
    </w:p>
    <w:p w14:paraId="16284A7E" w14:textId="77777777" w:rsidR="002B1E12" w:rsidRPr="0089522B" w:rsidRDefault="00095DBD" w:rsidP="000642AF">
      <w:pPr>
        <w:pStyle w:val="zpktzmpktartykuempunktem"/>
        <w:shd w:val="clear" w:color="auto" w:fill="FFFFFF"/>
        <w:spacing w:before="0" w:after="0" w:line="360" w:lineRule="auto"/>
        <w:jc w:val="center"/>
        <w:outlineLvl w:val="1"/>
        <w:rPr>
          <w:rFonts w:cs="Times New Roman"/>
          <w:b/>
          <w:bCs/>
        </w:rPr>
      </w:pPr>
      <w:r w:rsidRPr="0089522B">
        <w:rPr>
          <w:rFonts w:cs="Times New Roman"/>
          <w:b/>
          <w:bCs/>
        </w:rPr>
        <w:lastRenderedPageBreak/>
        <w:t>Załącznik nr 1</w:t>
      </w:r>
    </w:p>
    <w:p w14:paraId="22BE9466" w14:textId="77777777" w:rsidR="002B1E12" w:rsidRPr="0089522B" w:rsidRDefault="002B1E12" w:rsidP="000642AF">
      <w:pPr>
        <w:pStyle w:val="zpktzmpktartykuempunktem"/>
        <w:shd w:val="clear" w:color="auto" w:fill="FFFFFF"/>
        <w:spacing w:before="0" w:after="0" w:line="360" w:lineRule="auto"/>
        <w:jc w:val="center"/>
        <w:outlineLvl w:val="1"/>
        <w:rPr>
          <w:rFonts w:cs="Times New Roman"/>
          <w:b/>
          <w:bCs/>
        </w:rPr>
      </w:pPr>
    </w:p>
    <w:p w14:paraId="1603A797" w14:textId="1A3D8F1A" w:rsidR="001B63F1" w:rsidRPr="0089522B" w:rsidRDefault="00095DBD" w:rsidP="000642AF">
      <w:pPr>
        <w:pStyle w:val="zpktzmpktartykuempunktem"/>
        <w:shd w:val="clear" w:color="auto" w:fill="FFFFFF"/>
        <w:spacing w:before="0" w:after="0" w:line="360" w:lineRule="auto"/>
        <w:jc w:val="center"/>
        <w:outlineLvl w:val="1"/>
        <w:rPr>
          <w:rFonts w:cs="Times New Roman"/>
          <w:b/>
          <w:bCs/>
        </w:rPr>
      </w:pPr>
      <w:r w:rsidRPr="0089522B">
        <w:rPr>
          <w:rFonts w:cs="Times New Roman"/>
          <w:b/>
          <w:bCs/>
        </w:rPr>
        <w:t>PROCEDURA KONTROLI PRACOWNIKÓW PRZED DOPUSZCZENIEM DO PRACY</w:t>
      </w:r>
    </w:p>
    <w:p w14:paraId="4A060C40" w14:textId="77777777" w:rsidR="001B63F1" w:rsidRPr="0089522B" w:rsidRDefault="00095DBD" w:rsidP="000642AF">
      <w:pPr>
        <w:pStyle w:val="zpktzmpktartykuempunktem"/>
        <w:shd w:val="clear" w:color="auto" w:fill="FFFFFF"/>
        <w:spacing w:before="0" w:after="0" w:line="360" w:lineRule="auto"/>
        <w:jc w:val="center"/>
        <w:outlineLvl w:val="1"/>
        <w:rPr>
          <w:rFonts w:cs="Times New Roman"/>
          <w:b/>
          <w:bCs/>
        </w:rPr>
      </w:pPr>
      <w:r w:rsidRPr="0089522B">
        <w:rPr>
          <w:rFonts w:cs="Times New Roman"/>
          <w:b/>
          <w:bCs/>
        </w:rPr>
        <w:t>Z MAŁOLETNIMI W ZAKRESIE SPEŁNIANIA PRZEZ NICH WARUNKÓW NIEKARALNOŚĆI ZA PRZESTĘPSTWA PRZECIWKO WOLNOŚCI SEKSUALNEJ</w:t>
      </w:r>
    </w:p>
    <w:p w14:paraId="044FD19E" w14:textId="46A79E81" w:rsidR="002B1E12" w:rsidRPr="0089522B" w:rsidRDefault="00095DBD" w:rsidP="000642AF">
      <w:pPr>
        <w:pStyle w:val="zpktzmpktartykuempunktem"/>
        <w:shd w:val="clear" w:color="auto" w:fill="FFFFFF"/>
        <w:spacing w:before="0" w:after="0" w:line="360" w:lineRule="auto"/>
        <w:jc w:val="center"/>
        <w:outlineLvl w:val="1"/>
        <w:rPr>
          <w:rFonts w:cs="Times New Roman"/>
          <w:b/>
          <w:bCs/>
        </w:rPr>
      </w:pPr>
      <w:r w:rsidRPr="0089522B">
        <w:rPr>
          <w:rFonts w:cs="Times New Roman"/>
          <w:b/>
          <w:bCs/>
        </w:rPr>
        <w:t>I OBYCZAJNOŚĆI</w:t>
      </w:r>
    </w:p>
    <w:p w14:paraId="05295599" w14:textId="77777777" w:rsidR="002B1E12" w:rsidRPr="0089522B" w:rsidRDefault="002B1E12" w:rsidP="000642AF">
      <w:pPr>
        <w:pStyle w:val="zpktzmpktartykuempunktem"/>
        <w:shd w:val="clear" w:color="auto" w:fill="FFFFFF"/>
        <w:spacing w:before="0" w:after="0" w:line="360" w:lineRule="auto"/>
        <w:jc w:val="center"/>
        <w:outlineLvl w:val="1"/>
        <w:rPr>
          <w:rFonts w:cs="Times New Roman"/>
          <w:b/>
          <w:bCs/>
        </w:rPr>
      </w:pPr>
    </w:p>
    <w:p w14:paraId="1DC56EBB" w14:textId="77777777" w:rsidR="002B1E12" w:rsidRPr="0089522B" w:rsidRDefault="002B1E12" w:rsidP="000642AF">
      <w:pPr>
        <w:pStyle w:val="zpktzmpktartykuempunktem"/>
        <w:shd w:val="clear" w:color="auto" w:fill="FFFFFF"/>
        <w:spacing w:before="0" w:after="0" w:line="360" w:lineRule="auto"/>
        <w:jc w:val="center"/>
        <w:outlineLvl w:val="1"/>
        <w:rPr>
          <w:rFonts w:cs="Times New Roman"/>
          <w:b/>
          <w:bCs/>
        </w:rPr>
      </w:pPr>
    </w:p>
    <w:p w14:paraId="3A35AC7D" w14:textId="7A8597ED" w:rsidR="002B1E12" w:rsidRPr="0089522B" w:rsidRDefault="00095DBD" w:rsidP="009E7978">
      <w:pPr>
        <w:pStyle w:val="zpktzmpktartykuempunktem"/>
        <w:shd w:val="clear" w:color="auto" w:fill="FFFFFF"/>
        <w:spacing w:before="0" w:after="0" w:line="360" w:lineRule="auto"/>
        <w:jc w:val="both"/>
        <w:outlineLvl w:val="1"/>
        <w:rPr>
          <w:rFonts w:cs="Times New Roman"/>
          <w:b/>
          <w:bCs/>
        </w:rPr>
      </w:pPr>
      <w:r w:rsidRPr="0089522B">
        <w:rPr>
          <w:rFonts w:cs="Times New Roman"/>
          <w:b/>
          <w:bCs/>
        </w:rPr>
        <w:t>1. Bezwzględne stosowanie się do zasad bezpiecznej rekrutacji w przedszkolu</w:t>
      </w:r>
      <w:r w:rsidR="00100FB4" w:rsidRPr="0089522B">
        <w:rPr>
          <w:rFonts w:cs="Times New Roman"/>
          <w:b/>
          <w:bCs/>
        </w:rPr>
        <w:t>.</w:t>
      </w:r>
    </w:p>
    <w:p w14:paraId="382705DC" w14:textId="77777777" w:rsidR="002B1E12" w:rsidRPr="0089522B" w:rsidRDefault="00095DBD" w:rsidP="009E7978">
      <w:pPr>
        <w:pStyle w:val="zpktzmpktartykuempunktem"/>
        <w:shd w:val="clear" w:color="auto" w:fill="FFFFFF"/>
        <w:spacing w:before="0" w:after="0" w:line="360" w:lineRule="auto"/>
        <w:jc w:val="both"/>
        <w:outlineLvl w:val="1"/>
        <w:rPr>
          <w:rFonts w:cs="Times New Roman"/>
          <w:b/>
          <w:bCs/>
        </w:rPr>
      </w:pPr>
      <w:r w:rsidRPr="0089522B">
        <w:rPr>
          <w:rFonts w:cs="Times New Roman"/>
          <w:b/>
          <w:bCs/>
        </w:rPr>
        <w:t>2. Dyrektor przed zatrudnieniem pracownika poznaje dane kandydata/kandydatki, które pozwolą jak najlepiej zweryfikować jego/jej kwalifikacje, w tym stosunek do wartości podzielanych przez placówkę, takich jak ochrona praw dziecka i szacunek do ich godności.</w:t>
      </w:r>
    </w:p>
    <w:p w14:paraId="4C18A994" w14:textId="45FEDCC0" w:rsidR="002B1E12" w:rsidRPr="0089522B" w:rsidRDefault="00095DBD" w:rsidP="009E7978">
      <w:pPr>
        <w:pStyle w:val="zpktzmpktartykuempunktem"/>
        <w:shd w:val="clear" w:color="auto" w:fill="FFFFFF"/>
        <w:spacing w:before="0" w:after="0" w:line="360" w:lineRule="auto"/>
        <w:jc w:val="both"/>
        <w:outlineLvl w:val="1"/>
        <w:rPr>
          <w:rFonts w:cs="Times New Roman"/>
          <w:b/>
          <w:bCs/>
        </w:rPr>
      </w:pPr>
      <w:r w:rsidRPr="0089522B">
        <w:rPr>
          <w:rFonts w:cs="Times New Roman"/>
        </w:rPr>
        <w:t>Placówka musi zadbać, aby osoby przez nią zatrudniane posiadały odpowiednie kwalifikacje do pracy z dziećmi oraz były dla nich bezpieczne. Aby sprawdzić powyższe, w tym stosunek osoby zatrudnianej do dzieci i podzielani wartości związanych z szacunkiem wobec nich oraz przestrzegania ich praw, placówka może żądać danych (w tym dokumentów) dotyczących: wykształcenia, kwalifikacji zawodowych, przebiegu dotychczasowego zatrudnienia.</w:t>
      </w:r>
    </w:p>
    <w:p w14:paraId="692E78BE" w14:textId="77777777" w:rsidR="002B1E12" w:rsidRPr="0089522B" w:rsidRDefault="00095DBD" w:rsidP="009E7978">
      <w:pPr>
        <w:pStyle w:val="zpktzmpktartykuempunktem"/>
        <w:shd w:val="clear" w:color="auto" w:fill="FFFFFF"/>
        <w:spacing w:before="0" w:after="0" w:line="360" w:lineRule="auto"/>
        <w:jc w:val="both"/>
        <w:outlineLvl w:val="1"/>
        <w:rPr>
          <w:rFonts w:cs="Times New Roman"/>
          <w:b/>
          <w:bCs/>
        </w:rPr>
      </w:pPr>
      <w:r w:rsidRPr="0089522B">
        <w:rPr>
          <w:rFonts w:cs="Times New Roman"/>
          <w:b/>
          <w:bCs/>
        </w:rPr>
        <w:t>3. W każdym przypadku placówka musi posiadać dane pozwalające zidentyfikować osobę przez nią zatrudnianą, niezależnie od podstawy zatrudniania.</w:t>
      </w:r>
    </w:p>
    <w:p w14:paraId="36DAF308" w14:textId="0D01061F" w:rsidR="002B1E12" w:rsidRPr="0089522B" w:rsidRDefault="00095DBD" w:rsidP="009E7978">
      <w:pPr>
        <w:pStyle w:val="zpktzmpktartykuempunktem"/>
        <w:shd w:val="clear" w:color="auto" w:fill="FFFFFF"/>
        <w:spacing w:before="0" w:after="0" w:line="360" w:lineRule="auto"/>
        <w:jc w:val="both"/>
        <w:outlineLvl w:val="1"/>
        <w:rPr>
          <w:rFonts w:cs="Times New Roman"/>
        </w:rPr>
      </w:pPr>
      <w:r w:rsidRPr="0089522B">
        <w:rPr>
          <w:rFonts w:cs="Times New Roman"/>
        </w:rPr>
        <w:t>Placówka powinna zatem znać: imię(imiona) i nazwisko, datę urodzenia, dane kontaktowe osoby zatrudnianej.</w:t>
      </w:r>
    </w:p>
    <w:p w14:paraId="08AA43DD" w14:textId="77777777" w:rsidR="002B1E12" w:rsidRPr="0089522B" w:rsidRDefault="00095DBD" w:rsidP="009E7978">
      <w:pPr>
        <w:pStyle w:val="zpktzmpktartykuempunktem"/>
        <w:shd w:val="clear" w:color="auto" w:fill="FFFFFF"/>
        <w:spacing w:before="0" w:after="0" w:line="360" w:lineRule="auto"/>
        <w:jc w:val="both"/>
        <w:outlineLvl w:val="1"/>
        <w:rPr>
          <w:rFonts w:cs="Times New Roman"/>
          <w:b/>
          <w:bCs/>
        </w:rPr>
      </w:pPr>
      <w:r w:rsidRPr="0089522B">
        <w:rPr>
          <w:rFonts w:cs="Times New Roman"/>
          <w:b/>
          <w:bCs/>
        </w:rPr>
        <w:t xml:space="preserve">4. Dyrektor prosi kandydata/kandydatkę o referencje z poprzednich miejsc zatrudnienia. </w:t>
      </w:r>
      <w:r w:rsidRPr="0089522B">
        <w:rPr>
          <w:rFonts w:cs="Times New Roman"/>
        </w:rPr>
        <w:t>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 wyłącznie na tej podstawie. Placówka nie może samodzielnie prowadzić tzw. screeningu osoby ubiegającej się o pracę, gdyż ograniczają ją w tym zakresie przepisy ogólnego rozporządzenia o ochronie danych osobowych oraz Kodeksu pracy.</w:t>
      </w:r>
    </w:p>
    <w:p w14:paraId="06FA337B" w14:textId="77777777" w:rsidR="002B1E12" w:rsidRPr="0089522B" w:rsidRDefault="00095DBD" w:rsidP="009E7978">
      <w:pPr>
        <w:pStyle w:val="zpktzmpktartykuempunktem"/>
        <w:shd w:val="clear" w:color="auto" w:fill="FFFFFF"/>
        <w:spacing w:before="0" w:after="0" w:line="360" w:lineRule="auto"/>
        <w:jc w:val="both"/>
        <w:outlineLvl w:val="1"/>
        <w:rPr>
          <w:rFonts w:cs="Times New Roman"/>
          <w:b/>
          <w:bCs/>
        </w:rPr>
      </w:pPr>
      <w:r w:rsidRPr="0089522B">
        <w:rPr>
          <w:rFonts w:cs="Times New Roman"/>
          <w:b/>
          <w:bCs/>
        </w:rPr>
        <w:t>5. Placówka pobiera dane osobowe kandydata/kandydatki, w tym dane potrzebne do prowadzenia jego/jej danych w Rejestrze Sprawców Przestępstw na Tle Seksualnym.</w:t>
      </w:r>
      <w:r w:rsidRPr="0089522B">
        <w:rPr>
          <w:rFonts w:cs="Times New Roman"/>
        </w:rPr>
        <w:t xml:space="preserve"> Przed dopuszczeniem osoby zatrudnionej do wykonywania obowiązków związanych z wychowaniem, edukacją, opieką nad nimi placówka jest zobowiązana sprawdzić osobę zatrudnioną w Rejestrze Sprawców Przestępstw na Tle Seksualnym – rejestr z dostępem ograniczonym. Rejestr dostępny jest </w:t>
      </w:r>
      <w:r w:rsidRPr="0089522B">
        <w:rPr>
          <w:rFonts w:cs="Times New Roman"/>
        </w:rPr>
        <w:lastRenderedPageBreak/>
        <w:t>na stronie:</w:t>
      </w:r>
      <w:r w:rsidRPr="0089522B">
        <w:rPr>
          <w:rFonts w:cs="Times New Roman"/>
          <w:i/>
          <w:iCs/>
        </w:rPr>
        <w:t xml:space="preserve"> rps.ms.gov.pl</w:t>
      </w:r>
      <w:r w:rsidRPr="0089522B">
        <w:rPr>
          <w:rFonts w:cs="Times New Roman"/>
        </w:rPr>
        <w:t>. By móc uzyskać informacje z rejestru z dostępem ograniczonym, konieczne jest uprzednie założenie profilu placówki. Aby sprawdzić osobę w rejestrze, placówka potrzebuje następujących danych kandydata/kandydatki: imię i nazwisko, data urodzenia, PESEL, nazwisko rodowe, imię ojca, imię matki.</w:t>
      </w:r>
    </w:p>
    <w:p w14:paraId="4795A005" w14:textId="77777777" w:rsidR="002B1E12" w:rsidRPr="0089522B" w:rsidRDefault="00095DBD" w:rsidP="009E7978">
      <w:pPr>
        <w:pStyle w:val="zpktzmpktartykuempunktem"/>
        <w:shd w:val="clear" w:color="auto" w:fill="FFFFFF"/>
        <w:spacing w:before="0" w:after="0" w:line="360" w:lineRule="auto"/>
        <w:jc w:val="both"/>
        <w:outlineLvl w:val="1"/>
        <w:rPr>
          <w:rFonts w:cs="Times New Roman"/>
          <w:b/>
          <w:bCs/>
        </w:rPr>
      </w:pPr>
      <w:r w:rsidRPr="0089522B">
        <w:rPr>
          <w:rFonts w:cs="Times New Roman"/>
          <w:b/>
          <w:bCs/>
        </w:rPr>
        <w:t>6. Placówka pobiera zaświadczenie kandydata/kandydatki z Krajowego Rejestru Karnego.</w:t>
      </w:r>
      <w:r w:rsidRPr="0089522B">
        <w:rPr>
          <w:rFonts w:cs="Times New Roman"/>
        </w:rPr>
        <w:t xml:space="preserve"> Placówka jest zobowiązana do domagania się od osoby zatrudnianej zaświadczenia z Krajowego Rejestr Karnego.  Dyrektor prosi kandydata/kandydatkę o złożenie oświadczenia o niekaralności oraz o toczących się postępowaniach, sądowych i dyscyplinarnych.</w:t>
      </w:r>
    </w:p>
    <w:p w14:paraId="5228AB58"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7D422C67"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6EAE58A9"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318C454E"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6D4B8931"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05DAFE10"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3D515699"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7473FA8E"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206004A9"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1E9F909A"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6A7B292D"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11E79D42"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7D88B4C1"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008B50C5"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7BA64465"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349AC4B0"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30786BD4"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16CD8055"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64C0E7F6"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578FB337"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3EDB1F92"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7756EEAA"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209A07CE" w14:textId="77777777" w:rsidR="002B1E12" w:rsidRPr="0089522B" w:rsidRDefault="002B1E12" w:rsidP="000642AF">
      <w:pPr>
        <w:pStyle w:val="zpktzmpktartykuempunktem"/>
        <w:shd w:val="clear" w:color="auto" w:fill="FFFFFF"/>
        <w:spacing w:before="0" w:after="0" w:line="360" w:lineRule="auto"/>
        <w:outlineLvl w:val="1"/>
        <w:rPr>
          <w:rFonts w:cs="Times New Roman"/>
        </w:rPr>
      </w:pPr>
    </w:p>
    <w:p w14:paraId="6DB40821" w14:textId="77777777" w:rsidR="009E7978" w:rsidRPr="0089522B" w:rsidRDefault="009E7978" w:rsidP="000642AF">
      <w:pPr>
        <w:pStyle w:val="zpktzmpktartykuempunktem"/>
        <w:shd w:val="clear" w:color="auto" w:fill="FFFFFF"/>
        <w:spacing w:before="0" w:after="0" w:line="360" w:lineRule="auto"/>
        <w:outlineLvl w:val="1"/>
        <w:rPr>
          <w:rFonts w:cs="Times New Roman"/>
        </w:rPr>
      </w:pPr>
    </w:p>
    <w:p w14:paraId="1CDBD197" w14:textId="77777777" w:rsidR="009E7978" w:rsidRPr="0089522B" w:rsidRDefault="009E7978" w:rsidP="000642AF">
      <w:pPr>
        <w:pStyle w:val="zpktzmpktartykuempunktem"/>
        <w:shd w:val="clear" w:color="auto" w:fill="FFFFFF"/>
        <w:spacing w:before="0" w:after="0" w:line="360" w:lineRule="auto"/>
        <w:outlineLvl w:val="1"/>
        <w:rPr>
          <w:rFonts w:cs="Times New Roman"/>
        </w:rPr>
      </w:pPr>
    </w:p>
    <w:p w14:paraId="65542DDE" w14:textId="77777777" w:rsidR="002B1E12" w:rsidRPr="0089522B" w:rsidRDefault="002B1E12" w:rsidP="000642AF">
      <w:pPr>
        <w:pStyle w:val="zpktzmpktartykuempunktem"/>
        <w:shd w:val="clear" w:color="auto" w:fill="FFFFFF"/>
        <w:spacing w:before="0" w:after="0" w:line="360" w:lineRule="auto"/>
        <w:outlineLvl w:val="1"/>
        <w:rPr>
          <w:rFonts w:cs="Times New Roman"/>
          <w:i/>
          <w:iCs/>
        </w:rPr>
      </w:pPr>
    </w:p>
    <w:p w14:paraId="697095C2" w14:textId="77777777" w:rsidR="002B1E12" w:rsidRPr="0089522B" w:rsidRDefault="00095DBD" w:rsidP="000642AF">
      <w:pPr>
        <w:pStyle w:val="zpktzmpktartykuempunktem"/>
        <w:shd w:val="clear" w:color="auto" w:fill="FFFFFF"/>
        <w:spacing w:before="0" w:after="0" w:line="360" w:lineRule="auto"/>
        <w:jc w:val="center"/>
        <w:outlineLvl w:val="1"/>
        <w:rPr>
          <w:rFonts w:cs="Times New Roman"/>
          <w:b/>
          <w:bCs/>
        </w:rPr>
      </w:pPr>
      <w:r w:rsidRPr="0089522B">
        <w:rPr>
          <w:rFonts w:cs="Times New Roman"/>
          <w:b/>
          <w:bCs/>
        </w:rPr>
        <w:lastRenderedPageBreak/>
        <w:t>Załącznik nr 2</w:t>
      </w:r>
    </w:p>
    <w:p w14:paraId="54C5586B" w14:textId="77777777" w:rsidR="00B5501E" w:rsidRPr="0089522B" w:rsidRDefault="00095DBD" w:rsidP="000642AF">
      <w:pPr>
        <w:pStyle w:val="Standard"/>
        <w:shd w:val="clear" w:color="auto" w:fill="FFFFFF"/>
        <w:spacing w:line="360" w:lineRule="auto"/>
        <w:jc w:val="center"/>
        <w:outlineLvl w:val="1"/>
        <w:rPr>
          <w:rFonts w:cs="Times New Roman"/>
          <w:b/>
          <w:bCs/>
        </w:rPr>
      </w:pPr>
      <w:r w:rsidRPr="0089522B">
        <w:rPr>
          <w:rFonts w:cs="Times New Roman"/>
          <w:b/>
          <w:bCs/>
        </w:rPr>
        <w:t>ZASAD ZAPEWNIAJĄCE BEZPIECZNE RELACJE MIĘDZY MAŁOLETNIM</w:t>
      </w:r>
    </w:p>
    <w:p w14:paraId="1F2E13D6" w14:textId="27788E56" w:rsidR="002B1E12" w:rsidRPr="0089522B" w:rsidRDefault="00095DBD" w:rsidP="000642AF">
      <w:pPr>
        <w:pStyle w:val="Standard"/>
        <w:shd w:val="clear" w:color="auto" w:fill="FFFFFF"/>
        <w:spacing w:line="360" w:lineRule="auto"/>
        <w:jc w:val="center"/>
        <w:outlineLvl w:val="1"/>
        <w:rPr>
          <w:rFonts w:cs="Times New Roman"/>
          <w:b/>
          <w:bCs/>
        </w:rPr>
      </w:pPr>
      <w:r w:rsidRPr="0089522B">
        <w:rPr>
          <w:rFonts w:cs="Times New Roman"/>
          <w:b/>
          <w:bCs/>
        </w:rPr>
        <w:t>A PERSONELEM, A W SZCZEGÓLNOŚCI ZACHOWAŃ NIEDOZWOLONYCH WOBEC MAŁOLETNICH</w:t>
      </w:r>
    </w:p>
    <w:p w14:paraId="45BBC2D9" w14:textId="77777777" w:rsidR="002B1E12" w:rsidRPr="0089522B" w:rsidRDefault="002B1E12" w:rsidP="000642AF">
      <w:pPr>
        <w:pStyle w:val="Standard"/>
        <w:shd w:val="clear" w:color="auto" w:fill="FFFFFF"/>
        <w:spacing w:line="360" w:lineRule="auto"/>
        <w:outlineLvl w:val="1"/>
        <w:rPr>
          <w:rFonts w:cs="Times New Roman"/>
          <w:b/>
          <w:bCs/>
        </w:rPr>
      </w:pPr>
    </w:p>
    <w:p w14:paraId="4F2ECAF5"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Realizując te cele, personel działa w ramach obowiązującego prawa, przepisów wewnętrznych instytucji oraz swoich kompetencji. Zasady bezpiecznych relacji personelu z dziećmi obowiązują wszystkich pracowników, stażystów i wolontariuszy. Znajomość i zaakceptowanie zasad potwierdza się, podpisując oświadczenie.</w:t>
      </w:r>
    </w:p>
    <w:p w14:paraId="512D07D2" w14:textId="77777777" w:rsidR="002B1E12" w:rsidRPr="0089522B" w:rsidRDefault="002B1E12" w:rsidP="000642AF">
      <w:pPr>
        <w:pStyle w:val="Standard"/>
        <w:shd w:val="clear" w:color="auto" w:fill="FFFFFF"/>
        <w:spacing w:line="360" w:lineRule="auto"/>
        <w:outlineLvl w:val="1"/>
        <w:rPr>
          <w:rFonts w:cs="Times New Roman"/>
          <w:b/>
          <w:bCs/>
        </w:rPr>
      </w:pPr>
    </w:p>
    <w:p w14:paraId="4791F5EE" w14:textId="77777777" w:rsidR="002B1E12" w:rsidRPr="0089522B" w:rsidRDefault="00095DBD" w:rsidP="000642AF">
      <w:pPr>
        <w:pStyle w:val="Standard"/>
        <w:shd w:val="clear" w:color="auto" w:fill="FFFFFF"/>
        <w:spacing w:line="360" w:lineRule="auto"/>
        <w:outlineLvl w:val="1"/>
        <w:rPr>
          <w:rFonts w:cs="Times New Roman"/>
          <w:b/>
          <w:bCs/>
        </w:rPr>
      </w:pPr>
      <w:r w:rsidRPr="0089522B">
        <w:rPr>
          <w:rFonts w:cs="Times New Roman"/>
          <w:b/>
          <w:bCs/>
        </w:rPr>
        <w:t>Relacje personelu z dziećmi</w:t>
      </w:r>
    </w:p>
    <w:p w14:paraId="29DC8A1B" w14:textId="77777777" w:rsidR="00B5501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Każdy pracownik jest zobowiązany do utrzymywania profesjonalnych relacji z dziećmi </w:t>
      </w:r>
    </w:p>
    <w:p w14:paraId="166B72D6" w14:textId="77777777" w:rsidR="00B5501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i każdorazowego rozważenia, czy ta reakcja, komunikat bądź działanie wobec dziecka są adekwatne do sytuacji, bezpieczne, uzasadnione i sprawiedliwe wobec innych dzieci. Pracownik działa</w:t>
      </w:r>
    </w:p>
    <w:p w14:paraId="459481DA" w14:textId="0CAAFAFD"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w sposób otwarty i przejrzysty dla innych, aby zminimalizować ryzyko błędnej interpretacji zachowania.</w:t>
      </w:r>
    </w:p>
    <w:p w14:paraId="37BA21E2" w14:textId="77777777" w:rsidR="006A0DA3" w:rsidRPr="0089522B" w:rsidRDefault="006A0DA3" w:rsidP="000642AF">
      <w:pPr>
        <w:pStyle w:val="Standard"/>
        <w:shd w:val="clear" w:color="auto" w:fill="FFFFFF"/>
        <w:spacing w:line="360" w:lineRule="auto"/>
        <w:jc w:val="both"/>
        <w:outlineLvl w:val="1"/>
        <w:rPr>
          <w:rFonts w:cs="Times New Roman"/>
        </w:rPr>
      </w:pPr>
    </w:p>
    <w:p w14:paraId="6D467297" w14:textId="56F93A0E" w:rsidR="002B1E12" w:rsidRPr="0089522B" w:rsidRDefault="00095DBD" w:rsidP="000642AF">
      <w:pPr>
        <w:pStyle w:val="Standard"/>
        <w:shd w:val="clear" w:color="auto" w:fill="FFFFFF"/>
        <w:spacing w:line="360" w:lineRule="auto"/>
        <w:outlineLvl w:val="1"/>
        <w:rPr>
          <w:rFonts w:cs="Times New Roman"/>
        </w:rPr>
      </w:pPr>
      <w:r w:rsidRPr="0089522B">
        <w:rPr>
          <w:rFonts w:cs="Times New Roman"/>
          <w:b/>
          <w:bCs/>
        </w:rPr>
        <w:t>Komunikacja z dziećmi</w:t>
      </w:r>
    </w:p>
    <w:p w14:paraId="42A7085C"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w komunikacji z dziećmi zachowaj cierpliwość i szacunek</w:t>
      </w:r>
    </w:p>
    <w:p w14:paraId="1CF894DB"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słuchaj uważnie dzieci i udzielaj im odpowiedzi adekwatnych do ich wieku i danej sytuacji</w:t>
      </w:r>
    </w:p>
    <w:p w14:paraId="07734A76"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zawstydzać, upokarzać, lekceważyć i obrażać dziecka. Nie wolno ci krzyczeć na dziecko w sytuacji innej niż wynikająca z zagrożenia bezpieczeństwa dziecka lub innych dzieci</w:t>
      </w:r>
    </w:p>
    <w:p w14:paraId="6CFC4D7B"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ujawniać informacji wrażliwych dotyczących dziecka wobec osób nieuprawnionych, w tym wobec innych dzieci. Obejmuje to wizerunek dziecka, informacje o jego sytuacji rodzinnej, ekonomicznej, medycznej, opiekuńczej i prawnej</w:t>
      </w:r>
    </w:p>
    <w:p w14:paraId="263565DD"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podejmując decyzję dotyczące dziecka, poinformuj je o tym i staraj się brać pod uwagę jego oczekiwania</w:t>
      </w:r>
    </w:p>
    <w:p w14:paraId="6991A4A0"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szanuj prawo dziecka do prywatności. Jeśli konieczne jest odstąpienie od zasady poufności, aby chronić dziecko, wyjaśnij mu to najszybciej, jak to możliwe</w:t>
      </w:r>
    </w:p>
    <w:p w14:paraId="13658A0F"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jeśli pojawi się konieczność, porozmawiania z dzieckiem na osobności, zostaw uchylone drzwi do pomieszczenia i zadbaj, aby być w zasięgu wzroku innych. Możesz też poprosić drugiego pracownika </w:t>
      </w:r>
      <w:r w:rsidRPr="0089522B">
        <w:rPr>
          <w:rFonts w:cs="Times New Roman"/>
        </w:rPr>
        <w:lastRenderedPageBreak/>
        <w:t>o obecność podczas takiej rozmowy</w:t>
      </w:r>
    </w:p>
    <w:p w14:paraId="396E258F"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zachowywać się w obecności dzieci w sposób niestosowny. Obejmuje to używanie wulgarnych słów, gestów i żartów, czynienie obraźliwych uwag, nawiązywanie w wypowiedziach do aktywności bądź atrakcyjności seksualnej oraz wykorzystywania wobec dziecka relacji władzy lub przewagi fizycznej (zastraszania, przymuszania, groźby). Zapewnij dzieci, że jeśli czują się niekomfortowo w jakiejś sytuacji, wobec konkretnego zachowania czy słów, mogą o tym powiedzieć tobie lub wskazanej osobie (w zależności od procedur interwencji) i mogą oczekiwać odpowiedniej reakcji i/lub pomocy.</w:t>
      </w:r>
    </w:p>
    <w:p w14:paraId="573341AB" w14:textId="5DA34383" w:rsidR="000F15C3" w:rsidRPr="0089522B" w:rsidRDefault="000F15C3" w:rsidP="000642AF">
      <w:pPr>
        <w:pStyle w:val="Standard"/>
        <w:shd w:val="clear" w:color="auto" w:fill="FFFFFF"/>
        <w:spacing w:line="360" w:lineRule="auto"/>
        <w:jc w:val="both"/>
        <w:outlineLvl w:val="1"/>
        <w:rPr>
          <w:rFonts w:cs="Times New Roman"/>
        </w:rPr>
      </w:pPr>
      <w:r w:rsidRPr="0089522B">
        <w:rPr>
          <w:rFonts w:cs="Times New Roman"/>
        </w:rPr>
        <w:t xml:space="preserve">- pracownicy placówki zwracając się do ucznia z niepełnosprawnością, powinni dostosowywać komunikaty do ich stopnia rozwoju i możliwości. Wymagania stawiane dziecku z orzeczeniem </w:t>
      </w:r>
      <w:r w:rsidRPr="0089522B">
        <w:rPr>
          <w:rFonts w:cs="Times New Roman"/>
        </w:rPr>
        <w:br/>
        <w:t>o kształceniu specjalnym oraz metody pracy</w:t>
      </w:r>
      <w:r w:rsidR="007C466E" w:rsidRPr="0089522B">
        <w:rPr>
          <w:rFonts w:cs="Times New Roman"/>
        </w:rPr>
        <w:t xml:space="preserve">  </w:t>
      </w:r>
      <w:r w:rsidR="00817BA9" w:rsidRPr="0089522B">
        <w:rPr>
          <w:rFonts w:cs="Times New Roman"/>
        </w:rPr>
        <w:t>powinny</w:t>
      </w:r>
      <w:r w:rsidR="007C466E" w:rsidRPr="0089522B">
        <w:rPr>
          <w:rFonts w:cs="Times New Roman"/>
        </w:rPr>
        <w:t xml:space="preserve"> uwzględnia</w:t>
      </w:r>
      <w:r w:rsidR="00817BA9" w:rsidRPr="0089522B">
        <w:rPr>
          <w:rFonts w:cs="Times New Roman"/>
        </w:rPr>
        <w:t>ć</w:t>
      </w:r>
      <w:r w:rsidR="007C466E" w:rsidRPr="0089522B">
        <w:rPr>
          <w:rFonts w:cs="Times New Roman"/>
        </w:rPr>
        <w:t xml:space="preserve"> jego indywidualne potrzeby. Nauczyciel obowiązany jest równo traktować wszystkich wychowanków – bez względu na ich niepełnosprawność.</w:t>
      </w:r>
    </w:p>
    <w:p w14:paraId="530C00C5" w14:textId="77777777" w:rsidR="006A0DA3" w:rsidRPr="0089522B" w:rsidRDefault="006A0DA3" w:rsidP="000642AF">
      <w:pPr>
        <w:pStyle w:val="Standard"/>
        <w:shd w:val="clear" w:color="auto" w:fill="FFFFFF"/>
        <w:spacing w:line="360" w:lineRule="auto"/>
        <w:outlineLvl w:val="1"/>
        <w:rPr>
          <w:rFonts w:cs="Times New Roman"/>
        </w:rPr>
      </w:pPr>
    </w:p>
    <w:p w14:paraId="51A3BD0F" w14:textId="7AB29F48"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b/>
          <w:bCs/>
        </w:rPr>
        <w:t>Działania z dziećmi</w:t>
      </w:r>
    </w:p>
    <w:p w14:paraId="1BEF1F94" w14:textId="77777777" w:rsidR="00B5501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doceniaj i szanuj wkład dzieci w podejmowane działania, aktywnie je angażuj i traktuj równo bez względu na ich płeć, niepełnosprawność, status społeczny, etniczny, kulturowy, religijny </w:t>
      </w:r>
    </w:p>
    <w:p w14:paraId="1198C7B0" w14:textId="332134B0"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i światopogląd</w:t>
      </w:r>
    </w:p>
    <w:p w14:paraId="2D31593F"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unikaj faworyzowania dzieci</w:t>
      </w:r>
    </w:p>
    <w:p w14:paraId="5939831A"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w:t>
      </w:r>
    </w:p>
    <w:p w14:paraId="0E6765A6"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utrwalać wizerunku dziecka (filmowania, nagrywania głosu, fotografowania) dla potrzeb prywatnych. Dotyczy to także umożliwiania osobom trzecim utrwalania wizerunków dzieci, jeśli dyrekcja nie została o tym poinformowana, nie wyraziła na to zgody i nie uzyskała zgód rodziców/opiekunów prawnych oraz samych dzieci</w:t>
      </w:r>
    </w:p>
    <w:p w14:paraId="2FB345AE"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proponować dzieciom alkoholu, wyrobów tytoniowych ani nielegalnych substancji, jak również używać ich w obecności dzieci</w:t>
      </w:r>
    </w:p>
    <w:p w14:paraId="74B6D8EF" w14:textId="77777777" w:rsidR="00CC37CA"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nie wolno ci przyjmować pieniędzy ani prezentów od dziecka ani rodziców/prawnych opiekunów dziecka. Nie wolno ci wchodzić w relacje jakiekolwiek zależności wobec dziecka lub rodziców/prawnych opiekunów dziecka. Nie wolno ci zachowywać się w sposób mogący sugerować innym istnienie takiej zależności i prowadzący do oskarżeń o nierówne traktowanie bądź czerpanie korzyści majątkowych i innych. Nie dotyczy to okazjonalnych podarków związanych ze świętami </w:t>
      </w:r>
    </w:p>
    <w:p w14:paraId="0B84FCC8" w14:textId="7468D4C1"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lastRenderedPageBreak/>
        <w:t>w roku szkolnym, np. kwiatów, prezentów składkowych czy drobnych upominków</w:t>
      </w:r>
    </w:p>
    <w:p w14:paraId="4733A1E4" w14:textId="603CAAC8" w:rsidR="008520E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wszystkie ryzykowne sytuacje, które obejmują zauroczenie dzieckiem przez pracownika lub pracownikiem przez dziecko, muszą być raportowane dyrekcji. Jeśli jesteś ich świadkiem, reaguj stanowczo, ale z wyczuciem, aby zachować godność osób zainteresowanych.  </w:t>
      </w:r>
    </w:p>
    <w:p w14:paraId="0AD595F1" w14:textId="77777777" w:rsidR="002B1E12" w:rsidRPr="0089522B" w:rsidRDefault="002B1E12" w:rsidP="000642AF">
      <w:pPr>
        <w:pStyle w:val="Standard"/>
        <w:shd w:val="clear" w:color="auto" w:fill="FFFFFF"/>
        <w:spacing w:line="360" w:lineRule="auto"/>
        <w:jc w:val="both"/>
        <w:outlineLvl w:val="1"/>
        <w:rPr>
          <w:rFonts w:cs="Times New Roman"/>
        </w:rPr>
      </w:pPr>
    </w:p>
    <w:p w14:paraId="3EE60668" w14:textId="0E866195"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b/>
          <w:bCs/>
        </w:rPr>
        <w:t>Kontakt fizyczny z dziećmi</w:t>
      </w:r>
    </w:p>
    <w:p w14:paraId="1990A50A"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każde przemocowe działanie wobec dziecka jest niedopuszczalne. Istnieją jednak sytuacje kiedy fizyczny kontakt z dzieckiem może być stosowany i spełnia zasady bezpiecznego kontaktu –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w:t>
      </w:r>
    </w:p>
    <w:p w14:paraId="5D1841A1"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bić, szturchać, popychać ani w jakikolwiek sposób naruszać integralności fizycznej dziecka</w:t>
      </w:r>
    </w:p>
    <w:p w14:paraId="069AA4E5"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nigdy nie dotykaj dziecka w sposób, który może być uznany za nieprzyzwoity i niestosowny</w:t>
      </w:r>
    </w:p>
    <w:p w14:paraId="75B48BC7"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zawsze bądź przygotowany na wyjaśnienie swoich działań</w:t>
      </w:r>
    </w:p>
    <w:p w14:paraId="2A63400A"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angażuj się w takie aktywności jak: łaskotanie, udawane walki z dziećmi czy brutalne zabawy fizyczne</w:t>
      </w:r>
    </w:p>
    <w:p w14:paraId="3C9C8518"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w:t>
      </w:r>
    </w:p>
    <w:p w14:paraId="26573C5C" w14:textId="77777777" w:rsidR="006A0DA3"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kontakt fizyczny z dzieckiem nigdy nie może być niejawny bądź ukrywany, wiązać się </w:t>
      </w:r>
    </w:p>
    <w:p w14:paraId="2DA3704E" w14:textId="77777777" w:rsidR="006A0DA3"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z jakąkolwiek gratyfikacją ani wynikać z relacji władzy. Jeśli będziesz świadkiem jakiegokolwiek </w:t>
      </w:r>
    </w:p>
    <w:p w14:paraId="5BAAABCE" w14:textId="7BB36E82"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z wyżej opisanych zachowań i/lub sytuacji ze strony innych dorosłych lub dzieci, zawsze poinformuj o tym osobę odpowiedzialną i/lub postępuj zgodnie z obowiązującą procedurą interwencji</w:t>
      </w:r>
    </w:p>
    <w:p w14:paraId="26D89DE2" w14:textId="77777777" w:rsidR="006A0DA3"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w sytuacjach wymagających czynności pielęgnacyjnych i higienicznych wobec dziecka unikaj innego niż niezbędny kontakt fizyczny z dzieckiem. Dotyczy to zwłaszcza pomagania dziecku </w:t>
      </w:r>
    </w:p>
    <w:p w14:paraId="76C04CB5" w14:textId="77777777" w:rsidR="006A0DA3"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w ubieraniu i rozbieraniu, jedzeniu, myciu, przewijaniu i w korzystaniu z toalety. Zadbaj o to, aby </w:t>
      </w:r>
    </w:p>
    <w:p w14:paraId="3D8DDF9E" w14:textId="5F2DAFDB"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w każdej z czynności pielęgnacyjnych i higienicznych asystowała ci inna osoba z instytucji. Jeśli </w:t>
      </w:r>
      <w:r w:rsidRPr="0089522B">
        <w:rPr>
          <w:rFonts w:cs="Times New Roman"/>
        </w:rPr>
        <w:lastRenderedPageBreak/>
        <w:t>pielęgnacja i opieka higieniczna nad dziećmi należą do twoich obowiązków, zostaniesz przeszkolony w tym kierunku.</w:t>
      </w:r>
    </w:p>
    <w:p w14:paraId="06C88BD1" w14:textId="77777777" w:rsidR="002B1E12" w:rsidRPr="0089522B" w:rsidRDefault="002B1E12" w:rsidP="000642AF">
      <w:pPr>
        <w:pStyle w:val="Standard"/>
        <w:shd w:val="clear" w:color="auto" w:fill="FFFFFF"/>
        <w:spacing w:line="360" w:lineRule="auto"/>
        <w:outlineLvl w:val="1"/>
        <w:rPr>
          <w:rFonts w:cs="Times New Roman"/>
        </w:rPr>
      </w:pPr>
    </w:p>
    <w:p w14:paraId="29AC55CC" w14:textId="77777777" w:rsidR="00100FB4" w:rsidRPr="0089522B" w:rsidRDefault="00100FB4" w:rsidP="000642AF">
      <w:pPr>
        <w:pStyle w:val="Standard"/>
        <w:shd w:val="clear" w:color="auto" w:fill="FFFFFF"/>
        <w:spacing w:line="360" w:lineRule="auto"/>
        <w:outlineLvl w:val="1"/>
        <w:rPr>
          <w:rFonts w:cs="Times New Roman"/>
        </w:rPr>
      </w:pPr>
    </w:p>
    <w:p w14:paraId="25372B6B" w14:textId="77777777" w:rsidR="000642AF" w:rsidRPr="0089522B" w:rsidRDefault="000642AF" w:rsidP="000642AF">
      <w:pPr>
        <w:pStyle w:val="Standard"/>
        <w:shd w:val="clear" w:color="auto" w:fill="FFFFFF"/>
        <w:spacing w:line="360" w:lineRule="auto"/>
        <w:outlineLvl w:val="1"/>
        <w:rPr>
          <w:rFonts w:cs="Times New Roman"/>
        </w:rPr>
      </w:pPr>
    </w:p>
    <w:p w14:paraId="56A8751D" w14:textId="4A4BA806" w:rsidR="002B1E12" w:rsidRPr="0089522B" w:rsidRDefault="00095DBD" w:rsidP="000642AF">
      <w:pPr>
        <w:pStyle w:val="Standard"/>
        <w:shd w:val="clear" w:color="auto" w:fill="FFFFFF"/>
        <w:spacing w:line="360" w:lineRule="auto"/>
        <w:outlineLvl w:val="1"/>
        <w:rPr>
          <w:rFonts w:cs="Times New Roman"/>
        </w:rPr>
      </w:pPr>
      <w:r w:rsidRPr="0089522B">
        <w:rPr>
          <w:rFonts w:cs="Times New Roman"/>
          <w:b/>
          <w:bCs/>
        </w:rPr>
        <w:t>Kontakt poza godzinami pracy</w:t>
      </w:r>
    </w:p>
    <w:p w14:paraId="17A1CF7A"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co do zasady kontakt z dziećmi powinien odbywać się wyłącznie w godzinach pracy i dotyczyć celów edukacyjnych lub wychowawczych</w:t>
      </w:r>
    </w:p>
    <w:p w14:paraId="35A12B0D"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nie wolno ci zapraszać dzieci do swojego miejsca zamieszkania ani spotykać się z nimi poza godzinami pracy. Obejmuje to także kontakty z dziećmi poprzez prywatne kanały komunikacji (prywatny telefon, e-mail, komunikatory, profile w mediach społecznościowych)</w:t>
      </w:r>
    </w:p>
    <w:p w14:paraId="02FD6040"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jeśli zachodzi taka konieczność, właściwą formą komunikacji z dziećmi i ich rodzicami/opiekunami prawnymi poza godzinami pracy są kanały służbowe (e-mail, telefon służbowy)</w:t>
      </w:r>
    </w:p>
    <w:p w14:paraId="3EA1C67F" w14:textId="77777777" w:rsidR="00B5501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jeśli zachodzi konieczność  spotkania z dziećmi poza godzinami pracy, musisz poinformować </w:t>
      </w:r>
    </w:p>
    <w:p w14:paraId="4D623883" w14:textId="3F9B29DD"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o tym dyrekcję, a rodzice/prawni opiekunowie muszą wyrazić zgodę na taki kontakt</w:t>
      </w:r>
    </w:p>
    <w:p w14:paraId="0BE4B280" w14:textId="77777777" w:rsidR="009E7978" w:rsidRPr="0089522B" w:rsidRDefault="00095DBD" w:rsidP="009E7978">
      <w:pPr>
        <w:pStyle w:val="Standard"/>
        <w:shd w:val="clear" w:color="auto" w:fill="FFFFFF"/>
        <w:spacing w:line="360" w:lineRule="auto"/>
        <w:jc w:val="both"/>
        <w:outlineLvl w:val="1"/>
        <w:rPr>
          <w:rFonts w:cs="Times New Roman"/>
        </w:rPr>
      </w:pPr>
      <w:r w:rsidRPr="0089522B">
        <w:rPr>
          <w:rFonts w:cs="Times New Roman"/>
        </w:rPr>
        <w:t>- utrzymywanie relacji towarzyskich lub rodzinnych (jeśli dzieci i rodzice/opiekunowie prawni dzieci są osobami bliskimi wobec pracownika) wymaga zachowania poufności wszystkich informacji dotyczących innych dzieci, ich rodziców oraz opiekunów.</w:t>
      </w:r>
    </w:p>
    <w:p w14:paraId="37A65C3D" w14:textId="77777777" w:rsidR="008A6689" w:rsidRPr="0089522B" w:rsidRDefault="008A6689" w:rsidP="009E7978">
      <w:pPr>
        <w:pStyle w:val="Standard"/>
        <w:shd w:val="clear" w:color="auto" w:fill="FFFFFF"/>
        <w:spacing w:line="360" w:lineRule="auto"/>
        <w:jc w:val="both"/>
        <w:outlineLvl w:val="1"/>
        <w:rPr>
          <w:rFonts w:cs="Times New Roman"/>
        </w:rPr>
      </w:pPr>
    </w:p>
    <w:p w14:paraId="02B26DEF" w14:textId="77777777" w:rsidR="002F2E75" w:rsidRPr="0089522B" w:rsidRDefault="009E7978" w:rsidP="002F2E75">
      <w:pPr>
        <w:pStyle w:val="Standard"/>
        <w:shd w:val="clear" w:color="auto" w:fill="FFFFFF"/>
        <w:spacing w:line="360" w:lineRule="auto"/>
        <w:rPr>
          <w:rFonts w:cs="Times New Roman"/>
          <w:b/>
          <w:bCs/>
        </w:rPr>
      </w:pPr>
      <w:r w:rsidRPr="0089522B">
        <w:rPr>
          <w:rFonts w:cs="Times New Roman"/>
          <w:b/>
          <w:bCs/>
        </w:rPr>
        <w:t>Bezpieczeństw</w:t>
      </w:r>
      <w:r w:rsidR="008A6689" w:rsidRPr="0089522B">
        <w:rPr>
          <w:rFonts w:cs="Times New Roman"/>
          <w:b/>
          <w:bCs/>
        </w:rPr>
        <w:t>o</w:t>
      </w:r>
      <w:r w:rsidR="002F2E75" w:rsidRPr="0089522B">
        <w:rPr>
          <w:rFonts w:cs="Times New Roman"/>
          <w:b/>
          <w:bCs/>
        </w:rPr>
        <w:t xml:space="preserve"> </w:t>
      </w:r>
      <w:r w:rsidR="008A6689" w:rsidRPr="0089522B">
        <w:rPr>
          <w:rFonts w:cs="Times New Roman"/>
          <w:b/>
          <w:bCs/>
        </w:rPr>
        <w:t>on-line</w:t>
      </w:r>
      <w:r w:rsidRPr="0089522B">
        <w:rPr>
          <w:rFonts w:cs="Times New Roman"/>
          <w:b/>
          <w:bCs/>
        </w:rPr>
        <w:t xml:space="preserve"> </w:t>
      </w:r>
    </w:p>
    <w:p w14:paraId="56D59DCC" w14:textId="3822FC3A" w:rsidR="002B1E12" w:rsidRPr="0089522B" w:rsidRDefault="00CA40CA" w:rsidP="00CA40CA">
      <w:pPr>
        <w:pStyle w:val="Standard"/>
        <w:shd w:val="clear" w:color="auto" w:fill="FFFFFF"/>
        <w:tabs>
          <w:tab w:val="left" w:pos="2280"/>
        </w:tabs>
        <w:spacing w:line="360" w:lineRule="auto"/>
        <w:jc w:val="both"/>
        <w:rPr>
          <w:rFonts w:cs="Times New Roman"/>
          <w:b/>
          <w:bCs/>
        </w:rPr>
      </w:pPr>
      <w:r w:rsidRPr="0089522B">
        <w:rPr>
          <w:rFonts w:cs="Times New Roman"/>
        </w:rPr>
        <w:tab/>
      </w:r>
      <w:r w:rsidR="00095DBD" w:rsidRPr="0089522B">
        <w:rPr>
          <w:rFonts w:cs="Times New Roman"/>
        </w:rPr>
        <w:br/>
        <w:t xml:space="preserve">Bądź świadom cyfrowych zagrożeń i ryzyka wynikającego z rejestrowania Twojej prywatnej aktywności w sieci przez aplikacje i algorytmy, ale także Twoich własnych działań w </w:t>
      </w:r>
      <w:r w:rsidR="006A0DA3" w:rsidRPr="0089522B">
        <w:rPr>
          <w:rFonts w:cs="Times New Roman"/>
        </w:rPr>
        <w:t>Internecie</w:t>
      </w:r>
      <w:r w:rsidR="00095DBD" w:rsidRPr="0089522B">
        <w:rPr>
          <w:rFonts w:cs="Times New Roman"/>
        </w:rPr>
        <w:t xml:space="preserve">. Dotyczy to lajkowania określonych stron, obserwowania określonych osób/stron w mediach społecznościowych i ustawień prywatności kont, z których korzystasz. Jeśli Twój profil jest publicznie dostępny, dzieci i ich rodzice/opiekunowie będą mieć wgląd w Twoją cyfrową aktywność. </w:t>
      </w:r>
      <w:r w:rsidR="00095DBD" w:rsidRPr="0089522B">
        <w:rPr>
          <w:rFonts w:cs="Times New Roman"/>
        </w:rPr>
        <w:br/>
      </w:r>
    </w:p>
    <w:p w14:paraId="5C137ED6" w14:textId="77777777" w:rsidR="002B1E12" w:rsidRPr="0089522B" w:rsidRDefault="002B1E12" w:rsidP="000642AF">
      <w:pPr>
        <w:pStyle w:val="Standard"/>
        <w:shd w:val="clear" w:color="auto" w:fill="FFFFFF"/>
        <w:spacing w:line="360" w:lineRule="auto"/>
        <w:outlineLvl w:val="1"/>
        <w:rPr>
          <w:rFonts w:cs="Times New Roman"/>
        </w:rPr>
      </w:pPr>
    </w:p>
    <w:p w14:paraId="72F5CEE0" w14:textId="77777777" w:rsidR="002B1E12" w:rsidRPr="0089522B" w:rsidRDefault="002B1E12" w:rsidP="000642AF">
      <w:pPr>
        <w:pStyle w:val="Standard"/>
        <w:shd w:val="clear" w:color="auto" w:fill="FFFFFF"/>
        <w:spacing w:line="360" w:lineRule="auto"/>
        <w:outlineLvl w:val="1"/>
        <w:rPr>
          <w:rFonts w:cs="Times New Roman"/>
        </w:rPr>
      </w:pPr>
    </w:p>
    <w:p w14:paraId="5B0E603C" w14:textId="77777777" w:rsidR="002B1E12" w:rsidRPr="0089522B" w:rsidRDefault="002B1E12" w:rsidP="000642AF">
      <w:pPr>
        <w:pStyle w:val="Standard"/>
        <w:shd w:val="clear" w:color="auto" w:fill="FFFFFF"/>
        <w:spacing w:line="360" w:lineRule="auto"/>
        <w:outlineLvl w:val="1"/>
        <w:rPr>
          <w:rFonts w:cs="Times New Roman"/>
        </w:rPr>
      </w:pPr>
    </w:p>
    <w:p w14:paraId="518EB730" w14:textId="77777777" w:rsidR="002B1E12" w:rsidRPr="0089522B" w:rsidRDefault="002B1E12" w:rsidP="000642AF">
      <w:pPr>
        <w:pStyle w:val="Standard"/>
        <w:shd w:val="clear" w:color="auto" w:fill="FFFFFF"/>
        <w:spacing w:line="360" w:lineRule="auto"/>
        <w:outlineLvl w:val="1"/>
        <w:rPr>
          <w:rFonts w:cs="Times New Roman"/>
        </w:rPr>
      </w:pPr>
    </w:p>
    <w:p w14:paraId="6B167AA9" w14:textId="77777777" w:rsidR="002B1E12" w:rsidRPr="0089522B" w:rsidRDefault="002B1E12" w:rsidP="000642AF">
      <w:pPr>
        <w:pStyle w:val="Standard"/>
        <w:shd w:val="clear" w:color="auto" w:fill="FFFFFF"/>
        <w:spacing w:line="360" w:lineRule="auto"/>
        <w:outlineLvl w:val="1"/>
        <w:rPr>
          <w:rFonts w:cs="Times New Roman"/>
        </w:rPr>
      </w:pPr>
    </w:p>
    <w:p w14:paraId="586C9782" w14:textId="77777777" w:rsidR="002B1E12" w:rsidRPr="0089522B" w:rsidRDefault="002B1E12" w:rsidP="000642AF">
      <w:pPr>
        <w:pStyle w:val="Standard"/>
        <w:shd w:val="clear" w:color="auto" w:fill="FFFFFF"/>
        <w:spacing w:line="360" w:lineRule="auto"/>
        <w:outlineLvl w:val="1"/>
        <w:rPr>
          <w:rFonts w:cs="Times New Roman"/>
        </w:rPr>
      </w:pPr>
    </w:p>
    <w:p w14:paraId="58FD48A4" w14:textId="77777777" w:rsidR="002B1E12" w:rsidRPr="0089522B" w:rsidRDefault="002B1E12" w:rsidP="000642AF">
      <w:pPr>
        <w:pStyle w:val="Standard"/>
        <w:shd w:val="clear" w:color="auto" w:fill="FFFFFF"/>
        <w:spacing w:line="360" w:lineRule="auto"/>
        <w:outlineLvl w:val="1"/>
        <w:rPr>
          <w:rFonts w:cs="Times New Roman"/>
        </w:rPr>
      </w:pPr>
    </w:p>
    <w:p w14:paraId="07D8A36F" w14:textId="77777777" w:rsidR="002B1E12" w:rsidRPr="0089522B" w:rsidRDefault="002B1E12" w:rsidP="000642AF">
      <w:pPr>
        <w:pStyle w:val="Standard"/>
        <w:shd w:val="clear" w:color="auto" w:fill="FFFFFF"/>
        <w:spacing w:line="360" w:lineRule="auto"/>
        <w:outlineLvl w:val="1"/>
        <w:rPr>
          <w:rFonts w:cs="Times New Roman"/>
        </w:rPr>
      </w:pPr>
    </w:p>
    <w:p w14:paraId="53A08E59" w14:textId="77777777" w:rsidR="002B1E12" w:rsidRPr="0089522B" w:rsidRDefault="002B1E12" w:rsidP="000642AF">
      <w:pPr>
        <w:pStyle w:val="Standard"/>
        <w:shd w:val="clear" w:color="auto" w:fill="FFFFFF"/>
        <w:spacing w:line="360" w:lineRule="auto"/>
        <w:outlineLvl w:val="1"/>
        <w:rPr>
          <w:rFonts w:cs="Times New Roman"/>
        </w:rPr>
      </w:pPr>
    </w:p>
    <w:p w14:paraId="5181CA97" w14:textId="77777777" w:rsidR="002B1E12" w:rsidRPr="0089522B" w:rsidRDefault="00095DBD" w:rsidP="000642AF">
      <w:pPr>
        <w:pStyle w:val="Standard"/>
        <w:shd w:val="clear" w:color="auto" w:fill="FFFFFF"/>
        <w:spacing w:line="360" w:lineRule="auto"/>
        <w:jc w:val="center"/>
        <w:outlineLvl w:val="1"/>
        <w:rPr>
          <w:rFonts w:cs="Times New Roman"/>
          <w:b/>
          <w:bCs/>
        </w:rPr>
      </w:pPr>
      <w:r w:rsidRPr="0089522B">
        <w:rPr>
          <w:rFonts w:cs="Times New Roman"/>
          <w:b/>
          <w:bCs/>
        </w:rPr>
        <w:t>ZASADY I PROCEDURA PODEJMOWANIA INTERWENCJI W SYTUACJI PODEJRZENIA KRZYWDZENIA LUB POSIADANIA INFORMACJI O KRZYWDZENIU MAŁOLETNIEGO</w:t>
      </w:r>
    </w:p>
    <w:p w14:paraId="7B45F006" w14:textId="77777777" w:rsidR="002B1E12" w:rsidRPr="0089522B" w:rsidRDefault="002B1E12" w:rsidP="000642AF">
      <w:pPr>
        <w:pStyle w:val="Standard"/>
        <w:shd w:val="clear" w:color="auto" w:fill="FFFFFF"/>
        <w:spacing w:line="360" w:lineRule="auto"/>
        <w:outlineLvl w:val="1"/>
        <w:rPr>
          <w:rFonts w:cs="Times New Roman"/>
          <w:b/>
          <w:bCs/>
        </w:rPr>
      </w:pPr>
    </w:p>
    <w:p w14:paraId="451608F8" w14:textId="77777777" w:rsidR="002B1E12" w:rsidRPr="0089522B" w:rsidRDefault="00095DBD" w:rsidP="000642AF">
      <w:pPr>
        <w:pStyle w:val="Standard"/>
        <w:numPr>
          <w:ilvl w:val="0"/>
          <w:numId w:val="4"/>
        </w:numPr>
        <w:shd w:val="clear" w:color="auto" w:fill="FFFFFF"/>
        <w:spacing w:line="360" w:lineRule="auto"/>
        <w:outlineLvl w:val="1"/>
        <w:rPr>
          <w:rFonts w:cs="Times New Roman"/>
          <w:b/>
          <w:bCs/>
        </w:rPr>
      </w:pPr>
      <w:r w:rsidRPr="0089522B">
        <w:rPr>
          <w:rFonts w:cs="Times New Roman"/>
          <w:b/>
          <w:bCs/>
        </w:rPr>
        <w:t>SCHEMAT INTERWENCJI W PRZYPADKU PODEJRZENIA KRZYWDZENIA DZIECKA PRZEZ RODZICA ORAZ OPIEKUNA</w:t>
      </w:r>
    </w:p>
    <w:p w14:paraId="7962F66B" w14:textId="77777777" w:rsidR="002B1E12" w:rsidRPr="0089522B" w:rsidRDefault="002B1E12" w:rsidP="000642AF">
      <w:pPr>
        <w:pStyle w:val="Standard"/>
        <w:shd w:val="clear" w:color="auto" w:fill="FFFFFF"/>
        <w:spacing w:line="360" w:lineRule="auto"/>
        <w:outlineLvl w:val="1"/>
        <w:rPr>
          <w:rFonts w:cs="Times New Roman"/>
        </w:rPr>
      </w:pPr>
    </w:p>
    <w:p w14:paraId="64946F63"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Podejrzewasz, że dziecko:</w:t>
      </w:r>
    </w:p>
    <w:p w14:paraId="2D82275F" w14:textId="77777777" w:rsidR="002B1E12" w:rsidRPr="0089522B" w:rsidRDefault="00095DBD" w:rsidP="000642AF">
      <w:pPr>
        <w:pStyle w:val="Standard"/>
        <w:numPr>
          <w:ilvl w:val="0"/>
          <w:numId w:val="5"/>
        </w:numPr>
        <w:shd w:val="clear" w:color="auto" w:fill="FFFFFF"/>
        <w:spacing w:line="360" w:lineRule="auto"/>
        <w:outlineLvl w:val="1"/>
        <w:rPr>
          <w:rFonts w:cs="Times New Roman"/>
        </w:rPr>
      </w:pPr>
      <w:r w:rsidRPr="0089522B">
        <w:rPr>
          <w:rFonts w:cs="Times New Roman"/>
        </w:rPr>
        <w:t>Doświadcza przemocy z uszczerbkiem na zdrowiu, wykorzystania seksualnego lub/i zagrożone jest jego życie:</w:t>
      </w:r>
    </w:p>
    <w:p w14:paraId="752D2B65"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zadbaj o bezpieczeństwo dziecka i odseparuj je od rodzica/opiekuna podejrzanego o krzywdzenie,</w:t>
      </w:r>
    </w:p>
    <w:p w14:paraId="60E6B142"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zawiadom policję – nr 112 lub 997</w:t>
      </w:r>
    </w:p>
    <w:p w14:paraId="0D2B1CA7" w14:textId="77777777" w:rsidR="002B1E12" w:rsidRPr="0089522B" w:rsidRDefault="00095DBD" w:rsidP="000642AF">
      <w:pPr>
        <w:pStyle w:val="Standard"/>
        <w:numPr>
          <w:ilvl w:val="0"/>
          <w:numId w:val="5"/>
        </w:numPr>
        <w:shd w:val="clear" w:color="auto" w:fill="FFFFFF"/>
        <w:spacing w:line="360" w:lineRule="auto"/>
        <w:outlineLvl w:val="1"/>
        <w:rPr>
          <w:rFonts w:cs="Times New Roman"/>
        </w:rPr>
      </w:pPr>
      <w:r w:rsidRPr="0089522B">
        <w:rPr>
          <w:rFonts w:cs="Times New Roman"/>
        </w:rPr>
        <w:t>Doświadcza zaniedbania lub rodzic/opiekun dziecka jest niewydolny wychowawczo (np. dziecko chodzi w nieadekwatnych do pogody ubraniach, opuszcza miejsce zamieszkania bez nadzoru osoby dorosłej):</w:t>
      </w:r>
    </w:p>
    <w:p w14:paraId="49F6E6D1"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zadbaj o bezpieczeństwo dziecka,</w:t>
      </w:r>
    </w:p>
    <w:p w14:paraId="2001C9F4"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porozmawiaj z rodzicem/opiekunem,</w:t>
      </w:r>
    </w:p>
    <w:p w14:paraId="7FAD49F0"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powiadom o możliwości wsparcia psychologicznego i/lub materialnego,</w:t>
      </w:r>
    </w:p>
    <w:p w14:paraId="35FA7426"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w przypadku braku współpracy rodzica/opiekuna powiadom właściwy ośrodek pomocy społecznej;</w:t>
      </w:r>
    </w:p>
    <w:p w14:paraId="6446A84D" w14:textId="77777777" w:rsidR="002B1E12" w:rsidRPr="0089522B" w:rsidRDefault="00095DBD" w:rsidP="000642AF">
      <w:pPr>
        <w:pStyle w:val="Standard"/>
        <w:numPr>
          <w:ilvl w:val="0"/>
          <w:numId w:val="5"/>
        </w:numPr>
        <w:shd w:val="clear" w:color="auto" w:fill="FFFFFF"/>
        <w:spacing w:line="360" w:lineRule="auto"/>
        <w:outlineLvl w:val="1"/>
        <w:rPr>
          <w:rFonts w:cs="Times New Roman"/>
        </w:rPr>
      </w:pPr>
      <w:r w:rsidRPr="0089522B">
        <w:rPr>
          <w:rFonts w:cs="Times New Roman"/>
        </w:rPr>
        <w:t>Jest pokrzywdzone innymi typami przestępstw – poinformuj na piśmie policję lub prokuraturę, wysyłając zawiadomienie o możliwości popełnienia przestępstwa;</w:t>
      </w:r>
    </w:p>
    <w:p w14:paraId="05B36B4B" w14:textId="77777777" w:rsidR="002B1E12" w:rsidRPr="0089522B" w:rsidRDefault="00095DBD" w:rsidP="000642AF">
      <w:pPr>
        <w:pStyle w:val="Standard"/>
        <w:numPr>
          <w:ilvl w:val="0"/>
          <w:numId w:val="5"/>
        </w:numPr>
        <w:shd w:val="clear" w:color="auto" w:fill="FFFFFF"/>
        <w:spacing w:line="360" w:lineRule="auto"/>
        <w:outlineLvl w:val="1"/>
        <w:rPr>
          <w:rFonts w:cs="Times New Roman"/>
        </w:rPr>
      </w:pPr>
      <w:r w:rsidRPr="0089522B">
        <w:rPr>
          <w:rFonts w:cs="Times New Roman"/>
        </w:rPr>
        <w:t>Doświadcza jednorazowo innej przemocy fizycznej (np. klapsy, popychanie, szturchanie), przemocy psychicznej (np. poniżanie, dyskryminacja, ośmieszanie), lub innych niepokojących zachowań (tj. krzyk, niestosowne komentarze):</w:t>
      </w:r>
    </w:p>
    <w:p w14:paraId="4F27BD24"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zadbaj o bezpieczeństwo dziecka,</w:t>
      </w:r>
    </w:p>
    <w:p w14:paraId="428FDDF4"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przeprowadź rozmowę z rodzicem/opiekunem podejrzanym o krzywdzenie,</w:t>
      </w:r>
    </w:p>
    <w:p w14:paraId="2442A53F" w14:textId="77777777"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 powiadom o możliwości wsparcia psychologicznego,</w:t>
      </w:r>
    </w:p>
    <w:p w14:paraId="0483DB89" w14:textId="77777777" w:rsidR="00CC37CA" w:rsidRPr="0089522B" w:rsidRDefault="00095DBD" w:rsidP="000642AF">
      <w:pPr>
        <w:pStyle w:val="Standard"/>
        <w:shd w:val="clear" w:color="auto" w:fill="FFFFFF"/>
        <w:spacing w:line="360" w:lineRule="auto"/>
        <w:outlineLvl w:val="1"/>
        <w:rPr>
          <w:rFonts w:cs="Times New Roman"/>
        </w:rPr>
      </w:pPr>
      <w:r w:rsidRPr="0089522B">
        <w:rPr>
          <w:rFonts w:cs="Times New Roman"/>
        </w:rPr>
        <w:t xml:space="preserve">- w przypadku braku współpracy rodzica/opiekuna lub powtarzającej się przemocy powiadom właściwy ośrodek pomocy społecznej. Równolegle złóż do sądu rodzinnego wniosek o wgląd </w:t>
      </w:r>
    </w:p>
    <w:p w14:paraId="2BCA1FEE" w14:textId="25AD4D86" w:rsidR="002B1E12" w:rsidRPr="0089522B" w:rsidRDefault="00095DBD" w:rsidP="000642AF">
      <w:pPr>
        <w:pStyle w:val="Standard"/>
        <w:shd w:val="clear" w:color="auto" w:fill="FFFFFF"/>
        <w:spacing w:line="360" w:lineRule="auto"/>
        <w:outlineLvl w:val="1"/>
        <w:rPr>
          <w:rFonts w:cs="Times New Roman"/>
        </w:rPr>
      </w:pPr>
      <w:r w:rsidRPr="0089522B">
        <w:rPr>
          <w:rFonts w:cs="Times New Roman"/>
        </w:rPr>
        <w:t>w sytuację rodzinną dziecka.</w:t>
      </w:r>
    </w:p>
    <w:p w14:paraId="073FCF5F" w14:textId="0831677E" w:rsidR="00CA6A90" w:rsidRPr="0089522B" w:rsidRDefault="00CA6A90" w:rsidP="00FB60F2">
      <w:pPr>
        <w:pStyle w:val="Standard"/>
        <w:shd w:val="clear" w:color="auto" w:fill="FFFFFF"/>
        <w:spacing w:line="360" w:lineRule="auto"/>
        <w:jc w:val="both"/>
        <w:outlineLvl w:val="1"/>
        <w:rPr>
          <w:rFonts w:cs="Times New Roman"/>
        </w:rPr>
      </w:pPr>
      <w:r w:rsidRPr="0089522B">
        <w:rPr>
          <w:rFonts w:cs="Times New Roman"/>
        </w:rPr>
        <w:t xml:space="preserve">- W przypadku rozpoznania zasadności podejrzenia, wysłuchać dziecko z niepełnosprawnością. Nie </w:t>
      </w:r>
      <w:r w:rsidRPr="0089522B">
        <w:rPr>
          <w:rFonts w:cs="Times New Roman"/>
        </w:rPr>
        <w:lastRenderedPageBreak/>
        <w:t>należy pomijać rozmowy z wychowankiem i umniejszać jego relacji w sprawie.</w:t>
      </w:r>
      <w:r w:rsidR="00FB60F2" w:rsidRPr="0089522B">
        <w:rPr>
          <w:rFonts w:cs="Times New Roman"/>
        </w:rPr>
        <w:t xml:space="preserve"> Należy także sprawdzić czy dziecko powiedziało komuś o swoich problemach.</w:t>
      </w:r>
    </w:p>
    <w:p w14:paraId="6069D014" w14:textId="77777777" w:rsidR="002B1E12" w:rsidRPr="0089522B" w:rsidRDefault="002B1E12" w:rsidP="000642AF">
      <w:pPr>
        <w:pStyle w:val="Standard"/>
        <w:shd w:val="clear" w:color="auto" w:fill="FFFFFF"/>
        <w:spacing w:line="360" w:lineRule="auto"/>
        <w:outlineLvl w:val="1"/>
        <w:rPr>
          <w:rFonts w:cs="Times New Roman"/>
        </w:rPr>
      </w:pPr>
    </w:p>
    <w:p w14:paraId="1B7B96F6" w14:textId="77777777" w:rsidR="002B1E12" w:rsidRPr="0089522B" w:rsidRDefault="002B1E12" w:rsidP="000642AF">
      <w:pPr>
        <w:pStyle w:val="Standard"/>
        <w:shd w:val="clear" w:color="auto" w:fill="FFFFFF"/>
        <w:spacing w:line="360" w:lineRule="auto"/>
        <w:outlineLvl w:val="1"/>
        <w:rPr>
          <w:rFonts w:cs="Times New Roman"/>
        </w:rPr>
      </w:pPr>
    </w:p>
    <w:p w14:paraId="6F5B1369" w14:textId="77777777" w:rsidR="002B1E12" w:rsidRPr="0089522B" w:rsidRDefault="00095DBD" w:rsidP="000642AF">
      <w:pPr>
        <w:pStyle w:val="Standard"/>
        <w:shd w:val="clear" w:color="auto" w:fill="FFFFFF"/>
        <w:spacing w:line="360" w:lineRule="auto"/>
        <w:jc w:val="center"/>
        <w:outlineLvl w:val="1"/>
        <w:rPr>
          <w:rFonts w:cs="Times New Roman"/>
          <w:b/>
          <w:bCs/>
        </w:rPr>
      </w:pPr>
      <w:r w:rsidRPr="0089522B">
        <w:rPr>
          <w:rFonts w:cs="Times New Roman"/>
          <w:b/>
          <w:bCs/>
        </w:rPr>
        <w:t>PROCEDURA  SKŁADANIA ZAWIADOMIEŃ O PODEJRZENIU POPEŁNIENIA PRZESTĘPSTWA NA SZKODĘ MAŁOLETNIEGO ORAZ ZAWIADAMIANIA SĄDU OPIEKUŃCZEGO</w:t>
      </w:r>
    </w:p>
    <w:p w14:paraId="14049E41" w14:textId="77777777" w:rsidR="002B1E12" w:rsidRPr="0089522B" w:rsidRDefault="002B1E12" w:rsidP="000642AF">
      <w:pPr>
        <w:pStyle w:val="Standard"/>
        <w:shd w:val="clear" w:color="auto" w:fill="FFFFFF"/>
        <w:spacing w:line="360" w:lineRule="auto"/>
        <w:outlineLvl w:val="1"/>
        <w:rPr>
          <w:rFonts w:cs="Times New Roman"/>
          <w:b/>
          <w:bCs/>
        </w:rPr>
      </w:pPr>
    </w:p>
    <w:p w14:paraId="1037E7E0" w14:textId="0E603D1B" w:rsidR="002B1E12" w:rsidRPr="0089522B" w:rsidRDefault="00095DBD" w:rsidP="000642AF">
      <w:pPr>
        <w:pStyle w:val="Standard"/>
        <w:shd w:val="clear" w:color="auto" w:fill="FFFFFF"/>
        <w:spacing w:line="360" w:lineRule="auto"/>
        <w:outlineLvl w:val="1"/>
        <w:rPr>
          <w:rFonts w:cs="Times New Roman"/>
          <w:b/>
          <w:bCs/>
        </w:rPr>
      </w:pPr>
      <w:r w:rsidRPr="0089522B">
        <w:rPr>
          <w:rFonts w:cs="Times New Roman"/>
          <w:b/>
          <w:bCs/>
        </w:rPr>
        <w:t>W przypadku uzyskania informacji, że dziecko, które nie ukończyło 18 roku życia, jest ofiarą przemocy w rodzinie, należy podjąć następujące kroki:</w:t>
      </w:r>
    </w:p>
    <w:p w14:paraId="4BC7420F" w14:textId="77777777" w:rsidR="002B1E12" w:rsidRPr="0089522B" w:rsidRDefault="00095DBD" w:rsidP="000642AF">
      <w:pPr>
        <w:pStyle w:val="Standard"/>
        <w:numPr>
          <w:ilvl w:val="0"/>
          <w:numId w:val="6"/>
        </w:numPr>
        <w:shd w:val="clear" w:color="auto" w:fill="FFFFFF"/>
        <w:spacing w:line="360" w:lineRule="auto"/>
        <w:jc w:val="both"/>
        <w:outlineLvl w:val="1"/>
        <w:rPr>
          <w:rFonts w:cs="Times New Roman"/>
        </w:rPr>
      </w:pPr>
      <w:r w:rsidRPr="0089522B">
        <w:rPr>
          <w:rFonts w:cs="Times New Roman"/>
        </w:rPr>
        <w:t>Nauczyciel powinien sporządzić notatkę służbową i przekazać uzyskaną informację dyrektorowi przedszkola.</w:t>
      </w:r>
    </w:p>
    <w:p w14:paraId="43921781" w14:textId="77777777" w:rsidR="00CC37CA" w:rsidRPr="0089522B" w:rsidRDefault="00095DBD" w:rsidP="000642AF">
      <w:pPr>
        <w:pStyle w:val="Standard"/>
        <w:numPr>
          <w:ilvl w:val="0"/>
          <w:numId w:val="6"/>
        </w:numPr>
        <w:shd w:val="clear" w:color="auto" w:fill="FFFFFF"/>
        <w:spacing w:line="360" w:lineRule="auto"/>
        <w:jc w:val="both"/>
        <w:outlineLvl w:val="1"/>
        <w:rPr>
          <w:rFonts w:cs="Times New Roman"/>
        </w:rPr>
      </w:pPr>
      <w:r w:rsidRPr="0089522B">
        <w:rPr>
          <w:rFonts w:cs="Times New Roman"/>
        </w:rPr>
        <w:t xml:space="preserve">Wychowawca oddziału powinien przeprowadzić rozmowę z dzieckiem w celu potwierdzenia faktu krzywdzenia, (rozmowa ma być dostosowana do wieku dziecka), poinformować go </w:t>
      </w:r>
    </w:p>
    <w:p w14:paraId="4D5EA6E8" w14:textId="77777777" w:rsidR="00CC37CA" w:rsidRPr="0089522B" w:rsidRDefault="00095DBD" w:rsidP="000642AF">
      <w:pPr>
        <w:pStyle w:val="Standard"/>
        <w:shd w:val="clear" w:color="auto" w:fill="FFFFFF"/>
        <w:spacing w:line="360" w:lineRule="auto"/>
        <w:ind w:left="720"/>
        <w:jc w:val="both"/>
        <w:outlineLvl w:val="1"/>
        <w:rPr>
          <w:rFonts w:cs="Times New Roman"/>
        </w:rPr>
      </w:pPr>
      <w:r w:rsidRPr="0089522B">
        <w:rPr>
          <w:rFonts w:cs="Times New Roman"/>
        </w:rPr>
        <w:t xml:space="preserve">o tym, jakie działania jest zobowiązany podjąć, i upewnić się, że dziecko będzie </w:t>
      </w:r>
    </w:p>
    <w:p w14:paraId="363E1071" w14:textId="569C831C" w:rsidR="002B1E12" w:rsidRPr="0089522B" w:rsidRDefault="00095DBD" w:rsidP="000642AF">
      <w:pPr>
        <w:pStyle w:val="Standard"/>
        <w:shd w:val="clear" w:color="auto" w:fill="FFFFFF"/>
        <w:spacing w:line="360" w:lineRule="auto"/>
        <w:ind w:left="720"/>
        <w:jc w:val="both"/>
        <w:outlineLvl w:val="1"/>
        <w:rPr>
          <w:rFonts w:cs="Times New Roman"/>
        </w:rPr>
      </w:pPr>
      <w:r w:rsidRPr="0089522B">
        <w:rPr>
          <w:rFonts w:cs="Times New Roman"/>
        </w:rPr>
        <w:t>w dotychczasowym miejscu zamieszkania bezpieczne na czas prowadzonych działań. Następnie wychowawca wzywa do przedszkola rodziców/opiekunów prawnych, przeprowadza z nimi rozmowę (wywiad), informuje o zamiarze podjęcia określonych działań i przedstawia propozycję ustalenia planu bezpieczeństwa</w:t>
      </w:r>
    </w:p>
    <w:p w14:paraId="06099479" w14:textId="77777777" w:rsidR="002B1E12" w:rsidRPr="0089522B" w:rsidRDefault="00095DBD" w:rsidP="000642AF">
      <w:pPr>
        <w:pStyle w:val="Standard"/>
        <w:numPr>
          <w:ilvl w:val="0"/>
          <w:numId w:val="6"/>
        </w:numPr>
        <w:shd w:val="clear" w:color="auto" w:fill="FFFFFF"/>
        <w:spacing w:line="360" w:lineRule="auto"/>
        <w:jc w:val="both"/>
        <w:outlineLvl w:val="1"/>
        <w:rPr>
          <w:rFonts w:cs="Times New Roman"/>
        </w:rPr>
      </w:pPr>
      <w:r w:rsidRPr="0089522B">
        <w:rPr>
          <w:rFonts w:cs="Times New Roman"/>
        </w:rPr>
        <w:t>Wychowawca powinien sporządzić opis sytuacji przedszkolnej i rodzinnej dziecka na podstawie rozmów z dzieckiem, innymi nauczycielami, rodzicami, własnych obserwacji oraz sporządzić plan bezpieczeństwa (pomocy dziecku), który uwzględniałby przede wszystkim sposoby zapewnienia dziecku bezpieczeństwa oraz opis wsparcia, jakie przedszkole może zaoferować dziecku, a także informację o specjalistycznych placówkach pomocy dziecku, jeżeli istnieje taka potrzeba.</w:t>
      </w:r>
    </w:p>
    <w:p w14:paraId="28D2A2FC" w14:textId="77777777" w:rsidR="00D72919" w:rsidRPr="0089522B" w:rsidRDefault="00095DBD" w:rsidP="000642AF">
      <w:pPr>
        <w:pStyle w:val="Standard"/>
        <w:numPr>
          <w:ilvl w:val="0"/>
          <w:numId w:val="6"/>
        </w:numPr>
        <w:shd w:val="clear" w:color="auto" w:fill="FFFFFF"/>
        <w:spacing w:line="360" w:lineRule="auto"/>
        <w:jc w:val="both"/>
        <w:outlineLvl w:val="1"/>
        <w:rPr>
          <w:rFonts w:cs="Times New Roman"/>
        </w:rPr>
      </w:pPr>
      <w:r w:rsidRPr="0089522B">
        <w:rPr>
          <w:rFonts w:cs="Times New Roman"/>
        </w:rPr>
        <w:t xml:space="preserve">Wychowawca ustala/omawia/mediuje z rodzicami/opiekunami prawnymi plan bezpieczeństwa (pomocy dziecku) poprzez określenie sposobu powstrzymania przemocy ze strony dorosłych wobec dziecka i zobowiązanie do skonsultowania sprawcy przemocy </w:t>
      </w:r>
    </w:p>
    <w:p w14:paraId="38919C22" w14:textId="5B9972B6" w:rsidR="002B1E12" w:rsidRPr="0089522B" w:rsidRDefault="00095DBD" w:rsidP="000642AF">
      <w:pPr>
        <w:pStyle w:val="Standard"/>
        <w:shd w:val="clear" w:color="auto" w:fill="FFFFFF"/>
        <w:spacing w:line="360" w:lineRule="auto"/>
        <w:ind w:left="720"/>
        <w:jc w:val="both"/>
        <w:outlineLvl w:val="1"/>
        <w:rPr>
          <w:rFonts w:cs="Times New Roman"/>
        </w:rPr>
      </w:pPr>
      <w:r w:rsidRPr="0089522B">
        <w:rPr>
          <w:rFonts w:cs="Times New Roman"/>
        </w:rPr>
        <w:t>z psychologiem. Ponadto ustala harmonogram kontaktów z osobami i instytucjami wspierającymi rodzinę w sytuacji przemocy wobec dziecka.</w:t>
      </w:r>
    </w:p>
    <w:p w14:paraId="451F8457" w14:textId="77777777" w:rsidR="002B1E12" w:rsidRPr="0089522B" w:rsidRDefault="00095DBD" w:rsidP="000642AF">
      <w:pPr>
        <w:pStyle w:val="Standard"/>
        <w:numPr>
          <w:ilvl w:val="0"/>
          <w:numId w:val="6"/>
        </w:numPr>
        <w:shd w:val="clear" w:color="auto" w:fill="FFFFFF"/>
        <w:spacing w:line="360" w:lineRule="auto"/>
        <w:jc w:val="both"/>
        <w:outlineLvl w:val="1"/>
        <w:rPr>
          <w:rFonts w:cs="Times New Roman"/>
        </w:rPr>
      </w:pPr>
      <w:r w:rsidRPr="0089522B">
        <w:rPr>
          <w:rFonts w:cs="Times New Roman"/>
        </w:rPr>
        <w:t>Dyrektor informuje o konsekwencjach prawych przemocy wobec dziecka i obowiązkach przedszkola zgłaszania do prokuratury oraz do sądu rodzinnego i nieletnich przemocy wobec małoletniego.</w:t>
      </w:r>
    </w:p>
    <w:p w14:paraId="6524DC17" w14:textId="77777777" w:rsidR="002B1E12" w:rsidRPr="0089522B" w:rsidRDefault="00095DBD" w:rsidP="000642AF">
      <w:pPr>
        <w:pStyle w:val="Standard"/>
        <w:numPr>
          <w:ilvl w:val="0"/>
          <w:numId w:val="6"/>
        </w:numPr>
        <w:shd w:val="clear" w:color="auto" w:fill="FFFFFF"/>
        <w:spacing w:line="360" w:lineRule="auto"/>
        <w:jc w:val="both"/>
        <w:outlineLvl w:val="1"/>
        <w:rPr>
          <w:rFonts w:cs="Times New Roman"/>
        </w:rPr>
      </w:pPr>
      <w:r w:rsidRPr="0089522B">
        <w:rPr>
          <w:rFonts w:cs="Times New Roman"/>
        </w:rPr>
        <w:t xml:space="preserve">Jeżeli rodzice odmawiają współpracy lub odmawiają podjęcia działań proponowanych przez </w:t>
      </w:r>
      <w:r w:rsidRPr="0089522B">
        <w:rPr>
          <w:rFonts w:cs="Times New Roman"/>
        </w:rPr>
        <w:lastRenderedPageBreak/>
        <w:t>przedszkole, dyrektor przedszkola niezwłocznie składa zawiadomienie o podejrzeniu popełnienia przestępstwa do prokuratury lub wniosek o wgląd w sytuację rodzinną do sądu rodzinnego i nieletnich.</w:t>
      </w:r>
    </w:p>
    <w:p w14:paraId="521C3A11" w14:textId="77777777" w:rsidR="002B1E12" w:rsidRPr="0089522B" w:rsidRDefault="00095DBD" w:rsidP="000642AF">
      <w:pPr>
        <w:pStyle w:val="Standard"/>
        <w:numPr>
          <w:ilvl w:val="0"/>
          <w:numId w:val="6"/>
        </w:numPr>
        <w:shd w:val="clear" w:color="auto" w:fill="FFFFFF"/>
        <w:spacing w:line="360" w:lineRule="auto"/>
        <w:jc w:val="both"/>
        <w:outlineLvl w:val="1"/>
        <w:rPr>
          <w:rFonts w:cs="Times New Roman"/>
        </w:rPr>
      </w:pPr>
      <w:r w:rsidRPr="0089522B">
        <w:rPr>
          <w:rFonts w:cs="Times New Roman"/>
        </w:rPr>
        <w:t>Dalszy tok postępowania leży w kompetencji tych instytucji.</w:t>
      </w:r>
    </w:p>
    <w:p w14:paraId="1FEC849B" w14:textId="77777777" w:rsidR="002B1E12" w:rsidRPr="0089522B" w:rsidRDefault="002B1E12" w:rsidP="000642AF">
      <w:pPr>
        <w:pStyle w:val="Standard"/>
        <w:shd w:val="clear" w:color="auto" w:fill="FFFFFF"/>
        <w:spacing w:line="360" w:lineRule="auto"/>
        <w:outlineLvl w:val="1"/>
        <w:rPr>
          <w:rFonts w:cs="Times New Roman"/>
        </w:rPr>
      </w:pPr>
    </w:p>
    <w:p w14:paraId="4FA7ED66" w14:textId="77777777" w:rsidR="002B1E12" w:rsidRPr="0089522B" w:rsidRDefault="00095DBD" w:rsidP="000642AF">
      <w:pPr>
        <w:pStyle w:val="Standard"/>
        <w:spacing w:line="360" w:lineRule="auto"/>
        <w:rPr>
          <w:rFonts w:cs="Times New Roman"/>
          <w:b/>
          <w:bCs/>
        </w:rPr>
      </w:pPr>
      <w:r w:rsidRPr="0089522B">
        <w:rPr>
          <w:rFonts w:cs="Times New Roman"/>
          <w:b/>
          <w:bCs/>
        </w:rPr>
        <w:t>ZASADY UDOSTĘPNIANIA PERSONELOWI, MAŁOLETNIM I ICH OPIEKUNOM POLITYKI DO JEJ ZAZNAJOMIENIA I STOSOWANIA</w:t>
      </w:r>
    </w:p>
    <w:p w14:paraId="784B39A5" w14:textId="77777777" w:rsidR="002B1E12" w:rsidRPr="0089522B" w:rsidRDefault="002B1E12" w:rsidP="000642AF">
      <w:pPr>
        <w:pStyle w:val="Standard"/>
        <w:spacing w:line="360" w:lineRule="auto"/>
        <w:rPr>
          <w:rFonts w:cs="Times New Roman"/>
          <w:b/>
          <w:bCs/>
        </w:rPr>
      </w:pPr>
    </w:p>
    <w:p w14:paraId="78EF55BD" w14:textId="77777777" w:rsidR="002B1E12" w:rsidRPr="0089522B" w:rsidRDefault="00095DBD" w:rsidP="000642AF">
      <w:pPr>
        <w:pStyle w:val="Standard"/>
        <w:numPr>
          <w:ilvl w:val="0"/>
          <w:numId w:val="7"/>
        </w:numPr>
        <w:spacing w:line="360" w:lineRule="auto"/>
        <w:rPr>
          <w:rFonts w:cs="Times New Roman"/>
        </w:rPr>
      </w:pPr>
      <w:r w:rsidRPr="0089522B">
        <w:rPr>
          <w:rFonts w:cs="Times New Roman"/>
        </w:rPr>
        <w:t>Wszelkie dokumenty/procedury/polityki związane z wprowadzeniem Standardów Ochrony Małoletnich są udostępniane personelowi, opiekunom małoletnich na żądanie.</w:t>
      </w:r>
    </w:p>
    <w:p w14:paraId="10B93BF5" w14:textId="77777777" w:rsidR="002B1E12" w:rsidRPr="0089522B" w:rsidRDefault="00095DBD" w:rsidP="000642AF">
      <w:pPr>
        <w:pStyle w:val="Standard"/>
        <w:numPr>
          <w:ilvl w:val="0"/>
          <w:numId w:val="7"/>
        </w:numPr>
        <w:spacing w:line="360" w:lineRule="auto"/>
        <w:rPr>
          <w:rFonts w:cs="Times New Roman"/>
        </w:rPr>
      </w:pPr>
      <w:r w:rsidRPr="0089522B">
        <w:rPr>
          <w:rFonts w:cs="Times New Roman"/>
        </w:rPr>
        <w:t xml:space="preserve">Dokumenty te można również znaleźć na stornie internetowej przedszkola pod adresem </w:t>
      </w:r>
      <w:hyperlink r:id="rId7" w:history="1">
        <w:r w:rsidRPr="0089522B">
          <w:rPr>
            <w:rFonts w:cs="Times New Roman"/>
            <w:i/>
            <w:iCs/>
          </w:rPr>
          <w:t>www.mp1.sochaczew.pl</w:t>
        </w:r>
      </w:hyperlink>
    </w:p>
    <w:p w14:paraId="69A5E6B7" w14:textId="77777777" w:rsidR="00D72919" w:rsidRPr="0089522B" w:rsidRDefault="00095DBD" w:rsidP="000642AF">
      <w:pPr>
        <w:pStyle w:val="Standard"/>
        <w:numPr>
          <w:ilvl w:val="0"/>
          <w:numId w:val="7"/>
        </w:numPr>
        <w:spacing w:line="360" w:lineRule="auto"/>
        <w:rPr>
          <w:rFonts w:cs="Times New Roman"/>
        </w:rPr>
      </w:pPr>
      <w:r w:rsidRPr="0089522B">
        <w:rPr>
          <w:rFonts w:cs="Times New Roman"/>
        </w:rPr>
        <w:t>Każdy pracownik ma obowiązek zapoznać się z ww. dokumentacją po zawarciu umowy</w:t>
      </w:r>
    </w:p>
    <w:p w14:paraId="2D3DE911" w14:textId="33C3627B" w:rsidR="002B1E12" w:rsidRPr="0089522B" w:rsidRDefault="00095DBD" w:rsidP="000642AF">
      <w:pPr>
        <w:pStyle w:val="Standard"/>
        <w:spacing w:line="360" w:lineRule="auto"/>
        <w:ind w:left="720"/>
        <w:rPr>
          <w:rFonts w:cs="Times New Roman"/>
        </w:rPr>
      </w:pPr>
      <w:r w:rsidRPr="0089522B">
        <w:rPr>
          <w:rFonts w:cs="Times New Roman"/>
        </w:rPr>
        <w:t xml:space="preserve"> o pracę.</w:t>
      </w:r>
    </w:p>
    <w:p w14:paraId="3B22FA75" w14:textId="77777777" w:rsidR="002B1E12" w:rsidRPr="0089522B" w:rsidRDefault="00095DBD" w:rsidP="000642AF">
      <w:pPr>
        <w:pStyle w:val="Standard"/>
        <w:numPr>
          <w:ilvl w:val="0"/>
          <w:numId w:val="7"/>
        </w:numPr>
        <w:spacing w:line="360" w:lineRule="auto"/>
        <w:rPr>
          <w:rFonts w:cs="Times New Roman"/>
        </w:rPr>
      </w:pPr>
      <w:r w:rsidRPr="0089522B">
        <w:rPr>
          <w:rFonts w:cs="Times New Roman"/>
        </w:rPr>
        <w:t>Rodzice/opiekunowie prawni małoletnich zapoznawani są z ww. dokumentami każdorazowo na początku roku przedszkolnego</w:t>
      </w:r>
    </w:p>
    <w:p w14:paraId="47EF26B5" w14:textId="77777777" w:rsidR="002B1E12" w:rsidRPr="0089522B" w:rsidRDefault="00095DBD" w:rsidP="000642AF">
      <w:pPr>
        <w:pStyle w:val="Standard"/>
        <w:numPr>
          <w:ilvl w:val="0"/>
          <w:numId w:val="7"/>
        </w:numPr>
        <w:spacing w:line="360" w:lineRule="auto"/>
        <w:rPr>
          <w:rFonts w:cs="Times New Roman"/>
        </w:rPr>
      </w:pPr>
      <w:r w:rsidRPr="0089522B">
        <w:rPr>
          <w:rFonts w:cs="Times New Roman"/>
        </w:rPr>
        <w:t>Zapoznanie się z ww. dokumentami każda osoba potwierdza swoim podpisem.</w:t>
      </w:r>
    </w:p>
    <w:p w14:paraId="3CACBD2E" w14:textId="77777777" w:rsidR="002B1E12" w:rsidRPr="0089522B" w:rsidRDefault="002B1E12" w:rsidP="000642AF">
      <w:pPr>
        <w:pStyle w:val="Standard"/>
        <w:spacing w:line="360" w:lineRule="auto"/>
        <w:rPr>
          <w:rFonts w:cs="Times New Roman"/>
        </w:rPr>
      </w:pPr>
    </w:p>
    <w:p w14:paraId="49E255DE" w14:textId="77777777" w:rsidR="002B1E12" w:rsidRPr="0089522B" w:rsidRDefault="002B1E12" w:rsidP="000642AF">
      <w:pPr>
        <w:pStyle w:val="Standard"/>
        <w:spacing w:line="360" w:lineRule="auto"/>
        <w:rPr>
          <w:rFonts w:cs="Times New Roman"/>
        </w:rPr>
      </w:pPr>
    </w:p>
    <w:p w14:paraId="0B04FC6B" w14:textId="77777777" w:rsidR="002B1E12" w:rsidRPr="0089522B" w:rsidRDefault="002B1E12" w:rsidP="000642AF">
      <w:pPr>
        <w:pStyle w:val="Standard"/>
        <w:spacing w:line="360" w:lineRule="auto"/>
        <w:rPr>
          <w:rFonts w:cs="Times New Roman"/>
        </w:rPr>
      </w:pPr>
    </w:p>
    <w:p w14:paraId="59545562" w14:textId="77777777" w:rsidR="002B1E12" w:rsidRPr="0089522B" w:rsidRDefault="002B1E12" w:rsidP="000642AF">
      <w:pPr>
        <w:pStyle w:val="Standard"/>
        <w:spacing w:line="360" w:lineRule="auto"/>
        <w:rPr>
          <w:rFonts w:cs="Times New Roman"/>
        </w:rPr>
      </w:pPr>
    </w:p>
    <w:p w14:paraId="00B17FF7" w14:textId="77777777" w:rsidR="00D72919" w:rsidRPr="0089522B" w:rsidRDefault="00D72919" w:rsidP="000642AF">
      <w:pPr>
        <w:pStyle w:val="Standard"/>
        <w:spacing w:line="360" w:lineRule="auto"/>
        <w:rPr>
          <w:rFonts w:cs="Times New Roman"/>
        </w:rPr>
      </w:pPr>
    </w:p>
    <w:p w14:paraId="35D544C3" w14:textId="77777777" w:rsidR="00D72919" w:rsidRPr="0089522B" w:rsidRDefault="00D72919" w:rsidP="000642AF">
      <w:pPr>
        <w:pStyle w:val="Standard"/>
        <w:spacing w:line="360" w:lineRule="auto"/>
        <w:rPr>
          <w:rFonts w:cs="Times New Roman"/>
        </w:rPr>
      </w:pPr>
    </w:p>
    <w:p w14:paraId="2AF44C18" w14:textId="77777777" w:rsidR="00D72919" w:rsidRPr="0089522B" w:rsidRDefault="00D72919" w:rsidP="000642AF">
      <w:pPr>
        <w:pStyle w:val="Standard"/>
        <w:spacing w:line="360" w:lineRule="auto"/>
        <w:rPr>
          <w:rFonts w:cs="Times New Roman"/>
        </w:rPr>
      </w:pPr>
    </w:p>
    <w:p w14:paraId="2886718F" w14:textId="77777777" w:rsidR="00D72919" w:rsidRPr="0089522B" w:rsidRDefault="00D72919" w:rsidP="000642AF">
      <w:pPr>
        <w:pStyle w:val="Standard"/>
        <w:spacing w:line="360" w:lineRule="auto"/>
        <w:rPr>
          <w:rFonts w:cs="Times New Roman"/>
        </w:rPr>
      </w:pPr>
    </w:p>
    <w:p w14:paraId="6A845056" w14:textId="77777777" w:rsidR="00D72919" w:rsidRPr="0089522B" w:rsidRDefault="00D72919" w:rsidP="000642AF">
      <w:pPr>
        <w:pStyle w:val="Standard"/>
        <w:spacing w:line="360" w:lineRule="auto"/>
        <w:rPr>
          <w:rFonts w:cs="Times New Roman"/>
        </w:rPr>
      </w:pPr>
    </w:p>
    <w:p w14:paraId="47D4A001" w14:textId="77777777" w:rsidR="00D72919" w:rsidRPr="0089522B" w:rsidRDefault="00D72919" w:rsidP="000642AF">
      <w:pPr>
        <w:pStyle w:val="Standard"/>
        <w:spacing w:line="360" w:lineRule="auto"/>
        <w:rPr>
          <w:rFonts w:cs="Times New Roman"/>
        </w:rPr>
      </w:pPr>
    </w:p>
    <w:p w14:paraId="1F7A1E90" w14:textId="77777777" w:rsidR="00D72919" w:rsidRPr="0089522B" w:rsidRDefault="00D72919" w:rsidP="000642AF">
      <w:pPr>
        <w:pStyle w:val="Standard"/>
        <w:spacing w:line="360" w:lineRule="auto"/>
        <w:rPr>
          <w:rFonts w:cs="Times New Roman"/>
        </w:rPr>
      </w:pPr>
    </w:p>
    <w:p w14:paraId="4E922BA8" w14:textId="77777777" w:rsidR="00D72919" w:rsidRPr="0089522B" w:rsidRDefault="00D72919" w:rsidP="000642AF">
      <w:pPr>
        <w:pStyle w:val="Standard"/>
        <w:spacing w:line="360" w:lineRule="auto"/>
        <w:rPr>
          <w:rFonts w:cs="Times New Roman"/>
        </w:rPr>
      </w:pPr>
    </w:p>
    <w:p w14:paraId="4E539770" w14:textId="77777777" w:rsidR="00D72919" w:rsidRPr="0089522B" w:rsidRDefault="00D72919" w:rsidP="000642AF">
      <w:pPr>
        <w:pStyle w:val="Standard"/>
        <w:spacing w:line="360" w:lineRule="auto"/>
        <w:rPr>
          <w:rFonts w:cs="Times New Roman"/>
        </w:rPr>
      </w:pPr>
    </w:p>
    <w:p w14:paraId="3CFE93D5" w14:textId="77777777" w:rsidR="00D72919" w:rsidRPr="0089522B" w:rsidRDefault="00D72919" w:rsidP="000642AF">
      <w:pPr>
        <w:pStyle w:val="Standard"/>
        <w:spacing w:line="360" w:lineRule="auto"/>
        <w:rPr>
          <w:rFonts w:cs="Times New Roman"/>
        </w:rPr>
      </w:pPr>
    </w:p>
    <w:p w14:paraId="22193C5D" w14:textId="77777777" w:rsidR="00D72919" w:rsidRPr="0089522B" w:rsidRDefault="00D72919" w:rsidP="000642AF">
      <w:pPr>
        <w:pStyle w:val="Standard"/>
        <w:spacing w:line="360" w:lineRule="auto"/>
        <w:rPr>
          <w:rFonts w:cs="Times New Roman"/>
        </w:rPr>
      </w:pPr>
    </w:p>
    <w:p w14:paraId="166AC87A" w14:textId="77777777" w:rsidR="00D72919" w:rsidRPr="0089522B" w:rsidRDefault="00D72919" w:rsidP="000642AF">
      <w:pPr>
        <w:pStyle w:val="Standard"/>
        <w:spacing w:line="360" w:lineRule="auto"/>
        <w:rPr>
          <w:rFonts w:cs="Times New Roman"/>
        </w:rPr>
      </w:pPr>
    </w:p>
    <w:p w14:paraId="7D0CCDE4" w14:textId="6E0F042F" w:rsidR="002B1E12" w:rsidRPr="0089522B" w:rsidRDefault="002B1E12" w:rsidP="000642AF">
      <w:pPr>
        <w:pStyle w:val="Standard"/>
        <w:spacing w:line="360" w:lineRule="auto"/>
        <w:rPr>
          <w:rFonts w:cs="Times New Roman"/>
        </w:rPr>
      </w:pPr>
    </w:p>
    <w:p w14:paraId="6F43A0BB" w14:textId="77777777" w:rsidR="002B1E12" w:rsidRPr="0089522B" w:rsidRDefault="002B1E12" w:rsidP="000642AF">
      <w:pPr>
        <w:pStyle w:val="Standard"/>
        <w:shd w:val="clear" w:color="auto" w:fill="FFFFFF"/>
        <w:spacing w:line="360" w:lineRule="auto"/>
        <w:outlineLvl w:val="1"/>
        <w:rPr>
          <w:rFonts w:cs="Times New Roman"/>
        </w:rPr>
      </w:pPr>
    </w:p>
    <w:p w14:paraId="107A1E59" w14:textId="77777777" w:rsidR="002B1E12" w:rsidRPr="0089522B" w:rsidRDefault="00095DBD" w:rsidP="000642AF">
      <w:pPr>
        <w:pStyle w:val="Standard"/>
        <w:shd w:val="clear" w:color="auto" w:fill="FFFFFF"/>
        <w:spacing w:line="360" w:lineRule="auto"/>
        <w:jc w:val="center"/>
        <w:outlineLvl w:val="1"/>
        <w:rPr>
          <w:rFonts w:cs="Times New Roman"/>
          <w:b/>
          <w:bCs/>
        </w:rPr>
      </w:pPr>
      <w:r w:rsidRPr="0089522B">
        <w:rPr>
          <w:rFonts w:cs="Times New Roman"/>
          <w:b/>
          <w:bCs/>
        </w:rPr>
        <w:t>ZASADY USTALANIA PLANU WSPARCIA MAŁOLETNICH PO UJAWNIENIU KRZYWDZENIA</w:t>
      </w:r>
    </w:p>
    <w:p w14:paraId="37EAEBEA"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Gdy zaobserwowane sygnały tylko pośrednio wskazują na krzywdzenie dziecka, musimy je potwierdzić, aby mieć przesłanki do podjęcia interwencji.</w:t>
      </w:r>
    </w:p>
    <w:p w14:paraId="4A693098" w14:textId="77777777" w:rsidR="002B1E12" w:rsidRPr="0089522B" w:rsidRDefault="00095DBD" w:rsidP="000642AF">
      <w:pPr>
        <w:pStyle w:val="Standard"/>
        <w:shd w:val="clear" w:color="auto" w:fill="FFFFFF"/>
        <w:spacing w:line="360" w:lineRule="auto"/>
        <w:jc w:val="both"/>
        <w:outlineLvl w:val="1"/>
        <w:rPr>
          <w:rFonts w:cs="Times New Roman"/>
          <w:b/>
          <w:bCs/>
          <w:u w:val="single"/>
        </w:rPr>
      </w:pPr>
      <w:r w:rsidRPr="0089522B">
        <w:rPr>
          <w:rFonts w:cs="Times New Roman"/>
        </w:rPr>
        <w:tab/>
      </w:r>
      <w:r w:rsidRPr="0089522B">
        <w:rPr>
          <w:rFonts w:cs="Times New Roman"/>
          <w:b/>
          <w:bCs/>
          <w:u w:val="single"/>
        </w:rPr>
        <w:t>Można tu mówić o kilku etapach postępowania:</w:t>
      </w:r>
    </w:p>
    <w:p w14:paraId="407A2716" w14:textId="77777777" w:rsidR="002B1E12" w:rsidRPr="0089522B" w:rsidRDefault="00095DBD" w:rsidP="000642AF">
      <w:pPr>
        <w:pStyle w:val="Standard"/>
        <w:numPr>
          <w:ilvl w:val="0"/>
          <w:numId w:val="8"/>
        </w:numPr>
        <w:shd w:val="clear" w:color="auto" w:fill="FFFFFF"/>
        <w:spacing w:line="360" w:lineRule="auto"/>
        <w:jc w:val="both"/>
        <w:outlineLvl w:val="1"/>
        <w:rPr>
          <w:rFonts w:cs="Times New Roman"/>
        </w:rPr>
      </w:pPr>
      <w:r w:rsidRPr="0089522B">
        <w:rPr>
          <w:rFonts w:cs="Times New Roman"/>
        </w:rPr>
        <w:t>Rozpoznanie sygnałów, które mogą wskazywać na krzywdzenie dziecka.</w:t>
      </w:r>
    </w:p>
    <w:p w14:paraId="293A581A" w14:textId="77777777" w:rsidR="002B1E12" w:rsidRPr="0089522B" w:rsidRDefault="00095DBD" w:rsidP="000642AF">
      <w:pPr>
        <w:pStyle w:val="Standard"/>
        <w:numPr>
          <w:ilvl w:val="0"/>
          <w:numId w:val="8"/>
        </w:numPr>
        <w:shd w:val="clear" w:color="auto" w:fill="FFFFFF"/>
        <w:spacing w:line="360" w:lineRule="auto"/>
        <w:jc w:val="both"/>
        <w:outlineLvl w:val="1"/>
        <w:rPr>
          <w:rFonts w:cs="Times New Roman"/>
        </w:rPr>
      </w:pPr>
      <w:r w:rsidRPr="0089522B">
        <w:rPr>
          <w:rFonts w:cs="Times New Roman"/>
        </w:rPr>
        <w:t>Sprawdzanie sygnałów poprzez zbieranie dodatkowych informacji.</w:t>
      </w:r>
    </w:p>
    <w:p w14:paraId="3E52A082" w14:textId="77777777" w:rsidR="002B1E12" w:rsidRPr="0089522B" w:rsidRDefault="00095DBD" w:rsidP="000642AF">
      <w:pPr>
        <w:pStyle w:val="Standard"/>
        <w:numPr>
          <w:ilvl w:val="0"/>
          <w:numId w:val="8"/>
        </w:numPr>
        <w:shd w:val="clear" w:color="auto" w:fill="FFFFFF"/>
        <w:spacing w:line="360" w:lineRule="auto"/>
        <w:jc w:val="both"/>
        <w:outlineLvl w:val="1"/>
        <w:rPr>
          <w:rFonts w:cs="Times New Roman"/>
        </w:rPr>
      </w:pPr>
      <w:r w:rsidRPr="0089522B">
        <w:rPr>
          <w:rFonts w:cs="Times New Roman"/>
        </w:rPr>
        <w:t>Analiza zebranych informacji – diagnoza problemu krzywdzenia dziecka.</w:t>
      </w:r>
    </w:p>
    <w:p w14:paraId="02E46483" w14:textId="77777777" w:rsidR="002B1E12" w:rsidRPr="0089522B" w:rsidRDefault="00095DBD" w:rsidP="000642AF">
      <w:pPr>
        <w:pStyle w:val="Standard"/>
        <w:numPr>
          <w:ilvl w:val="0"/>
          <w:numId w:val="8"/>
        </w:numPr>
        <w:shd w:val="clear" w:color="auto" w:fill="FFFFFF"/>
        <w:spacing w:line="360" w:lineRule="auto"/>
        <w:jc w:val="both"/>
        <w:outlineLvl w:val="1"/>
        <w:rPr>
          <w:rFonts w:cs="Times New Roman"/>
        </w:rPr>
      </w:pPr>
      <w:r w:rsidRPr="0089522B">
        <w:rPr>
          <w:rFonts w:cs="Times New Roman"/>
        </w:rPr>
        <w:t>Zaplanowanie i przeprowadzenie interwencji w przypadku potwierdzenia krzywdzenia dziecka.</w:t>
      </w:r>
    </w:p>
    <w:p w14:paraId="0EF09B6F" w14:textId="77777777" w:rsidR="002B1E12" w:rsidRPr="0089522B" w:rsidRDefault="00095DBD" w:rsidP="000642AF">
      <w:pPr>
        <w:pStyle w:val="Standard"/>
        <w:numPr>
          <w:ilvl w:val="2"/>
          <w:numId w:val="9"/>
        </w:numPr>
        <w:shd w:val="clear" w:color="auto" w:fill="FFFFFF"/>
        <w:spacing w:line="360" w:lineRule="auto"/>
        <w:jc w:val="both"/>
        <w:outlineLvl w:val="1"/>
        <w:rPr>
          <w:rFonts w:cs="Times New Roman"/>
          <w:b/>
          <w:bCs/>
        </w:rPr>
      </w:pPr>
      <w:r w:rsidRPr="0089522B">
        <w:rPr>
          <w:rFonts w:cs="Times New Roman"/>
          <w:b/>
          <w:bCs/>
        </w:rPr>
        <w:t>Rozpoznawanie sygnałów</w:t>
      </w:r>
    </w:p>
    <w:p w14:paraId="3F879A63"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Na pierwszym etapie potrzebna jest przede wszystkim wiedza o problemie krzywdzenia dziecka, która pomaga nam w zauważeniu i prawidłowym rozpoznaniu sygnałów.</w:t>
      </w:r>
    </w:p>
    <w:p w14:paraId="023C805F" w14:textId="77777777" w:rsidR="0030609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Potrzebna jest też oczywiście odpowiednia postawa – odpowiedzialność za powierzone nam dzieci </w:t>
      </w:r>
    </w:p>
    <w:p w14:paraId="503AA720" w14:textId="49E57168"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i gotowość do reagowania w sytuacji zagrożenia ich dobra.</w:t>
      </w:r>
    </w:p>
    <w:p w14:paraId="752A4453" w14:textId="77777777" w:rsidR="002B1E12" w:rsidRPr="0089522B" w:rsidRDefault="00095DBD" w:rsidP="000642AF">
      <w:pPr>
        <w:pStyle w:val="Standard"/>
        <w:numPr>
          <w:ilvl w:val="2"/>
          <w:numId w:val="10"/>
        </w:numPr>
        <w:shd w:val="clear" w:color="auto" w:fill="FFFFFF"/>
        <w:spacing w:line="360" w:lineRule="auto"/>
        <w:jc w:val="both"/>
        <w:outlineLvl w:val="1"/>
        <w:rPr>
          <w:rFonts w:cs="Times New Roman"/>
          <w:b/>
          <w:bCs/>
        </w:rPr>
      </w:pPr>
      <w:r w:rsidRPr="0089522B">
        <w:rPr>
          <w:rFonts w:cs="Times New Roman"/>
          <w:b/>
          <w:bCs/>
        </w:rPr>
        <w:t>Sprawdzanie sygnałów poprzez zbieranie dodatkowych informacji</w:t>
      </w:r>
    </w:p>
    <w:p w14:paraId="718C0BDA"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W przypadku dostrzeżenia sygnałów przez przedszkole należy je zweryfikować, zbierając informacje pochodzące od innych pracowników placówki oraz zawarte w dokumentacji.</w:t>
      </w:r>
    </w:p>
    <w:p w14:paraId="5EB5773F" w14:textId="77777777" w:rsidR="0030609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Wychowawca ma szczególną rolę, gdyż może zbierać informacje i koordynować działania zmierzające do pomocy dziecku w przedszkolu; może współpracować z innymi instytucjami</w:t>
      </w:r>
    </w:p>
    <w:p w14:paraId="24AF9306" w14:textId="2C8B56CC"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i osobami, np. kuratorem sądowym, pracownikiem socjalnym, </w:t>
      </w:r>
      <w:r w:rsidR="00CC37CA" w:rsidRPr="0089522B">
        <w:rPr>
          <w:rFonts w:cs="Times New Roman"/>
        </w:rPr>
        <w:t>dzielnicowemu</w:t>
      </w:r>
      <w:r w:rsidRPr="0089522B">
        <w:rPr>
          <w:rFonts w:cs="Times New Roman"/>
        </w:rPr>
        <w:t>.</w:t>
      </w:r>
    </w:p>
    <w:p w14:paraId="7EA80526"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Nauczyciele mogą zauważyć ślady pobicia dziecka, oznaki bólu przy poruszaniu się itp., mogą zauważyć zaburzone zachowanie dziecka, które może być skutkiem krzywdzenia, niekiedy są też świadkami krzywdzących zachowań rodziców wobec dziecka na terenie placówki.</w:t>
      </w:r>
    </w:p>
    <w:p w14:paraId="0EDA76F2"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Dokumentacja przedszkolna – istotne są informacje o nieobecnościach dziecka, adnotacjach o zachowaniu.</w:t>
      </w:r>
    </w:p>
    <w:p w14:paraId="6E11EA5E"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Kolejnym krokiem może być nawiązanie kontaktu z pracownikami innych służb i instytucji zajmujących się danym dzieckiem i jego rodziną. Może się okazać, że oni także dostrzegli sygnały krzywdzenia, mogą też podjąć działania w kierunku sprawdzenia informacji, które posiadamy.</w:t>
      </w:r>
    </w:p>
    <w:p w14:paraId="40590ACA" w14:textId="77777777" w:rsidR="002B1E12" w:rsidRPr="0089522B" w:rsidRDefault="00095DBD" w:rsidP="000642AF">
      <w:pPr>
        <w:pStyle w:val="Standard"/>
        <w:numPr>
          <w:ilvl w:val="2"/>
          <w:numId w:val="11"/>
        </w:numPr>
        <w:shd w:val="clear" w:color="auto" w:fill="FFFFFF"/>
        <w:spacing w:line="360" w:lineRule="auto"/>
        <w:jc w:val="both"/>
        <w:outlineLvl w:val="1"/>
        <w:rPr>
          <w:rFonts w:cs="Times New Roman"/>
          <w:b/>
          <w:bCs/>
        </w:rPr>
      </w:pPr>
      <w:r w:rsidRPr="0089522B">
        <w:rPr>
          <w:rFonts w:cs="Times New Roman"/>
          <w:b/>
          <w:bCs/>
        </w:rPr>
        <w:t>Potwierdzenie sygnałów z innych źródeł</w:t>
      </w:r>
    </w:p>
    <w:p w14:paraId="32FFBDED"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W zweryfikowaniu naszych podejrzeń, że dziecko jest krzywdzone, mogą nam pomóc informacje pochodzące od różnych osób z jego otoczenia: innych dzieci z tej samej rodziny, rodziców dziecka, innych osób z rodziny, osób z dalszego otoczenia (np. sąsiadów, znajomych).</w:t>
      </w:r>
    </w:p>
    <w:p w14:paraId="1825FF12"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lastRenderedPageBreak/>
        <w:t>Jeśli do przedszkola uczęszczają inne dzieci z danej rodziny, to warto porozmawiać z ich wychowawcami. Jest bardzo prawdopodobne, że one również są krzywdzone i w jakiś sposób to sygnalizują. Przy ocenie prawdziwości sygnałów przyjmujemy zasadę, że jeżeli są one potwierdzone z kilku źródeł, wzrasta prawdopodobieństwo krzywdzenia.</w:t>
      </w:r>
    </w:p>
    <w:p w14:paraId="04B72471" w14:textId="77777777" w:rsidR="002B1E12" w:rsidRPr="0089522B" w:rsidRDefault="00095DBD" w:rsidP="000642AF">
      <w:pPr>
        <w:pStyle w:val="Standard"/>
        <w:numPr>
          <w:ilvl w:val="2"/>
          <w:numId w:val="12"/>
        </w:numPr>
        <w:shd w:val="clear" w:color="auto" w:fill="FFFFFF"/>
        <w:spacing w:line="360" w:lineRule="auto"/>
        <w:jc w:val="both"/>
        <w:outlineLvl w:val="1"/>
        <w:rPr>
          <w:rFonts w:cs="Times New Roman"/>
          <w:b/>
          <w:bCs/>
        </w:rPr>
      </w:pPr>
      <w:r w:rsidRPr="0089522B">
        <w:rPr>
          <w:rFonts w:cs="Times New Roman"/>
          <w:b/>
          <w:bCs/>
        </w:rPr>
        <w:t>Analiza zebranych informacji – diagnoza problemu krzywdzenia dziecka</w:t>
      </w:r>
    </w:p>
    <w:p w14:paraId="00FDC0CC"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Po zebraniu wszystkich dostępnych informacji konieczna jest ich analiza, tak aby uzyskać obraz sytuacji dziecka, ocenić zagrożenia i możliwości wsparcia dla dziecka. Trzeba znaleźć odpowiedzi na poniższe pytania:</w:t>
      </w:r>
    </w:p>
    <w:p w14:paraId="21D9F900" w14:textId="77777777" w:rsidR="002B1E12" w:rsidRPr="0089522B" w:rsidRDefault="00095DBD" w:rsidP="000642AF">
      <w:pPr>
        <w:pStyle w:val="Standard"/>
        <w:numPr>
          <w:ilvl w:val="0"/>
          <w:numId w:val="13"/>
        </w:numPr>
        <w:shd w:val="clear" w:color="auto" w:fill="FFFFFF"/>
        <w:spacing w:line="360" w:lineRule="auto"/>
        <w:jc w:val="both"/>
        <w:outlineLvl w:val="1"/>
        <w:rPr>
          <w:rFonts w:cs="Times New Roman"/>
        </w:rPr>
      </w:pPr>
      <w:r w:rsidRPr="0089522B">
        <w:rPr>
          <w:rFonts w:cs="Times New Roman"/>
        </w:rPr>
        <w:t>Czy sygnały wskazujące na krzywdzenie dziecka zostały potwierdzone przez informacje z innych źródeł? Kto jeszcze może mieć informacje o sytuacji dziecka?</w:t>
      </w:r>
    </w:p>
    <w:p w14:paraId="423232E4" w14:textId="77777777" w:rsidR="002B1E12" w:rsidRPr="0089522B" w:rsidRDefault="00095DBD" w:rsidP="000642AF">
      <w:pPr>
        <w:pStyle w:val="Standard"/>
        <w:numPr>
          <w:ilvl w:val="0"/>
          <w:numId w:val="13"/>
        </w:numPr>
        <w:shd w:val="clear" w:color="auto" w:fill="FFFFFF"/>
        <w:spacing w:line="360" w:lineRule="auto"/>
        <w:jc w:val="both"/>
        <w:outlineLvl w:val="1"/>
        <w:rPr>
          <w:rFonts w:cs="Times New Roman"/>
        </w:rPr>
      </w:pPr>
      <w:r w:rsidRPr="0089522B">
        <w:rPr>
          <w:rFonts w:cs="Times New Roman"/>
        </w:rPr>
        <w:t>Kto i w jaki sposób krzywdzi dziecko?</w:t>
      </w:r>
    </w:p>
    <w:p w14:paraId="64168E40" w14:textId="77777777" w:rsidR="0030609E" w:rsidRPr="0089522B" w:rsidRDefault="00095DBD" w:rsidP="000642AF">
      <w:pPr>
        <w:pStyle w:val="Standard"/>
        <w:numPr>
          <w:ilvl w:val="0"/>
          <w:numId w:val="13"/>
        </w:numPr>
        <w:shd w:val="clear" w:color="auto" w:fill="FFFFFF"/>
        <w:spacing w:line="360" w:lineRule="auto"/>
        <w:jc w:val="both"/>
        <w:outlineLvl w:val="1"/>
        <w:rPr>
          <w:rFonts w:cs="Times New Roman"/>
        </w:rPr>
      </w:pPr>
      <w:r w:rsidRPr="0089522B">
        <w:rPr>
          <w:rFonts w:cs="Times New Roman"/>
        </w:rPr>
        <w:t xml:space="preserve">Czy doszło do naruszenia prawa (to ważne, ponieważ Kodeks karny i ustawa </w:t>
      </w:r>
    </w:p>
    <w:p w14:paraId="1AD73B85" w14:textId="72ACA3D8" w:rsidR="002B1E12" w:rsidRPr="0089522B" w:rsidRDefault="00095DBD" w:rsidP="00B26B83">
      <w:pPr>
        <w:pStyle w:val="Standard"/>
        <w:shd w:val="clear" w:color="auto" w:fill="FFFFFF"/>
        <w:spacing w:line="360" w:lineRule="auto"/>
        <w:ind w:left="1429"/>
        <w:jc w:val="both"/>
        <w:outlineLvl w:val="1"/>
        <w:rPr>
          <w:rFonts w:cs="Times New Roman"/>
        </w:rPr>
      </w:pPr>
      <w:r w:rsidRPr="0089522B">
        <w:rPr>
          <w:rFonts w:cs="Times New Roman"/>
        </w:rPr>
        <w:t>o przeciwdziałaniu przemocy w rodzinie nakładają na instytucję obowiązek zawiadamiania o przestępstwach popełnionych na szkodę dziecka)?</w:t>
      </w:r>
    </w:p>
    <w:p w14:paraId="4E1321A7" w14:textId="77777777" w:rsidR="002B1E12" w:rsidRPr="0089522B" w:rsidRDefault="00095DBD" w:rsidP="000642AF">
      <w:pPr>
        <w:pStyle w:val="Standard"/>
        <w:numPr>
          <w:ilvl w:val="0"/>
          <w:numId w:val="13"/>
        </w:numPr>
        <w:shd w:val="clear" w:color="auto" w:fill="FFFFFF"/>
        <w:spacing w:line="360" w:lineRule="auto"/>
        <w:jc w:val="both"/>
        <w:outlineLvl w:val="1"/>
        <w:rPr>
          <w:rFonts w:cs="Times New Roman"/>
        </w:rPr>
      </w:pPr>
      <w:r w:rsidRPr="0089522B">
        <w:rPr>
          <w:rFonts w:cs="Times New Roman"/>
        </w:rPr>
        <w:t>W jakim stopniu zagrożone jest bezpieczeństwo (zdrowie, życie, rozwój) dziecka?</w:t>
      </w:r>
    </w:p>
    <w:p w14:paraId="208AACA9" w14:textId="6636F954" w:rsidR="002B1E12" w:rsidRPr="0089522B" w:rsidRDefault="00095DBD" w:rsidP="000642AF">
      <w:pPr>
        <w:pStyle w:val="Standard"/>
        <w:numPr>
          <w:ilvl w:val="0"/>
          <w:numId w:val="13"/>
        </w:numPr>
        <w:shd w:val="clear" w:color="auto" w:fill="FFFFFF"/>
        <w:spacing w:line="360" w:lineRule="auto"/>
        <w:jc w:val="both"/>
        <w:outlineLvl w:val="1"/>
        <w:rPr>
          <w:rFonts w:cs="Times New Roman"/>
        </w:rPr>
      </w:pPr>
      <w:r w:rsidRPr="0089522B">
        <w:rPr>
          <w:rFonts w:cs="Times New Roman"/>
        </w:rPr>
        <w:t>Kto może być sojusznikiem dziecka w rodzinie?</w:t>
      </w:r>
    </w:p>
    <w:p w14:paraId="030EA531" w14:textId="77777777" w:rsidR="002B1E12" w:rsidRPr="0089522B" w:rsidRDefault="00095DBD" w:rsidP="000642AF">
      <w:pPr>
        <w:pStyle w:val="Standard"/>
        <w:shd w:val="clear" w:color="auto" w:fill="FFFFFF"/>
        <w:spacing w:line="360" w:lineRule="auto"/>
        <w:jc w:val="both"/>
        <w:outlineLvl w:val="1"/>
        <w:rPr>
          <w:rFonts w:cs="Times New Roman"/>
          <w:b/>
          <w:bCs/>
        </w:rPr>
      </w:pPr>
      <w:r w:rsidRPr="0089522B">
        <w:rPr>
          <w:rFonts w:cs="Times New Roman"/>
          <w:b/>
          <w:bCs/>
        </w:rPr>
        <w:t>5. Zaplanowanie i przeprowadzenie interwencji w przypadku potwierdzenia</w:t>
      </w:r>
    </w:p>
    <w:p w14:paraId="63E3FB73" w14:textId="77777777" w:rsidR="002B1E12" w:rsidRPr="0089522B" w:rsidRDefault="00095DBD" w:rsidP="000642AF">
      <w:pPr>
        <w:pStyle w:val="Standard"/>
        <w:shd w:val="clear" w:color="auto" w:fill="FFFFFF"/>
        <w:spacing w:line="360" w:lineRule="auto"/>
        <w:jc w:val="both"/>
        <w:outlineLvl w:val="1"/>
        <w:rPr>
          <w:rFonts w:cs="Times New Roman"/>
          <w:b/>
          <w:bCs/>
        </w:rPr>
      </w:pPr>
      <w:r w:rsidRPr="0089522B">
        <w:rPr>
          <w:rFonts w:cs="Times New Roman"/>
          <w:b/>
          <w:bCs/>
        </w:rPr>
        <w:t>krzywdzenia dziecka</w:t>
      </w:r>
    </w:p>
    <w:p w14:paraId="3C3262E4"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W rodzinie, która krzywdzi dziecko, działają silne mechanizmy zaprzeczania, co sprawia, że nie widzi ona problemu i odrzuca pomoc. Celem interwencji jest przełamanie mechanizmów obronnych pokazanie rodzinie prawdy o jej sytuacji i stworzenie warunków do korzystania ze specjalistycznej pomocy.</w:t>
      </w:r>
    </w:p>
    <w:p w14:paraId="68C43A3D" w14:textId="77777777" w:rsidR="00CC37CA"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 xml:space="preserve">Podejmując interwencję, należy brać pod uwagę dynamikę systemu rodzinnego, a także rodzaj problemów, które uszkadzają jej funkcjonowanie. Każde działanie adresowane do jednej osoby </w:t>
      </w:r>
    </w:p>
    <w:p w14:paraId="5BD3793E" w14:textId="788D88C1" w:rsidR="0030609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w rodzinie może wpłynąć na zmianę w całym systemie, a tym samym na sytuację</w:t>
      </w:r>
    </w:p>
    <w:p w14:paraId="740895D3" w14:textId="6607FF21"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i bezpieczeństwo dziecka.</w:t>
      </w:r>
    </w:p>
    <w:p w14:paraId="0868A70F"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Najskuteczniejsze może być oddziaływanie na cały system (spotkania z wszystkimi członkami rodziny), jednak w przypadku rodzin dotkniętych alkoholizmem, kazirodztwem lub przemocą najczęściej nie jest to możliwe, szczególnie w pierwszej fazie pracy z rodziną. Dlatego konieczne jest oddziaływanie na każdą z osób osobno.</w:t>
      </w:r>
    </w:p>
    <w:p w14:paraId="3C109421" w14:textId="77777777" w:rsidR="0030609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 xml:space="preserve">Z punktu widzenia ochrony i bezpieczeństwa dziecka niezwykle ważne jest znalezienie </w:t>
      </w:r>
    </w:p>
    <w:p w14:paraId="45ED706B" w14:textId="77777777" w:rsidR="0030609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w rodzinie sojusznika, który będzie ochraniać dziecko „od wewnątrz” w czasie prowadzenia działań interwencyjnych. Użyteczne jest tu dokonanie rozróżnienia pomiędzy rodzicem, który krzywdzi dziecko w sposób aktywny, stosując wobec niego przemoc, a tzw. rodzicem „niekrzywdzącym”, który </w:t>
      </w:r>
      <w:r w:rsidRPr="0089522B">
        <w:rPr>
          <w:rFonts w:cs="Times New Roman"/>
        </w:rPr>
        <w:lastRenderedPageBreak/>
        <w:t>jest biernym świadkiem przemocy wobec dziecka, a czasami sam także jest ofiarą. Optymalny model interwencji polega na pozyskaniu do współpracy rodzica „niekrzywdzącego” jako sojusznika dziecka, podjęcie razem z nim działań skierowanych na powstrzymanie sprawcy przemocy</w:t>
      </w:r>
    </w:p>
    <w:p w14:paraId="675E0610" w14:textId="1D1B9345" w:rsidR="0030609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i jednoczesne objęcie samego dziecka konieczną pomocą z zewnątrz. Model ten dotyczy sytuacji, </w:t>
      </w:r>
    </w:p>
    <w:p w14:paraId="31DD910A" w14:textId="630F91EC"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w której krzywdzenie przybiera charakter przemocy.</w:t>
      </w:r>
    </w:p>
    <w:p w14:paraId="1C11F504"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W sytuacji,  w której oboje rodzice krzywdzą aktywnie dziecko, z reguły trzeba od razu (równolegle z rozmowami interwencyjnymi z rodzicami) podejmować działania prawne – zawiadamiać sąd rodzinny, a często również policję.</w:t>
      </w:r>
    </w:p>
    <w:p w14:paraId="01AB1DA8" w14:textId="77777777" w:rsidR="0030609E"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Planując interwencję, stawiamy sobie pytania, jakie działania należy podjąć, żeby: zapewnić dziecku bezpieczeństwo, wzbudzić motywację rodziny do rozwiązywania jej problemów</w:t>
      </w:r>
    </w:p>
    <w:p w14:paraId="77F15FC2" w14:textId="40FE951C"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 xml:space="preserve"> i dokonania zmiany.</w:t>
      </w:r>
    </w:p>
    <w:p w14:paraId="01F3965B" w14:textId="77777777" w:rsidR="002B1E12" w:rsidRPr="0089522B" w:rsidRDefault="00095DBD" w:rsidP="000642AF">
      <w:pPr>
        <w:pStyle w:val="Standard"/>
        <w:numPr>
          <w:ilvl w:val="2"/>
          <w:numId w:val="14"/>
        </w:numPr>
        <w:shd w:val="clear" w:color="auto" w:fill="FFFFFF"/>
        <w:spacing w:line="360" w:lineRule="auto"/>
        <w:jc w:val="both"/>
        <w:outlineLvl w:val="1"/>
        <w:rPr>
          <w:rFonts w:cs="Times New Roman"/>
          <w:b/>
          <w:bCs/>
        </w:rPr>
      </w:pPr>
      <w:r w:rsidRPr="0089522B">
        <w:rPr>
          <w:rFonts w:cs="Times New Roman"/>
          <w:b/>
          <w:bCs/>
        </w:rPr>
        <w:t>Działania prawne</w:t>
      </w:r>
    </w:p>
    <w:p w14:paraId="78DBE4B7"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Działania interwencyjne mają na celu przygotowanie gruntu do udzielenia rodzinie różnych form pomocy: prawnej, psychologicznej, socjalnej, materialnej</w:t>
      </w:r>
    </w:p>
    <w:p w14:paraId="26E24183" w14:textId="77777777" w:rsidR="002B1E12" w:rsidRPr="0089522B" w:rsidRDefault="00095DBD" w:rsidP="000642AF">
      <w:pPr>
        <w:pStyle w:val="Standard"/>
        <w:shd w:val="clear" w:color="auto" w:fill="FFFFFF"/>
        <w:spacing w:line="360" w:lineRule="auto"/>
        <w:jc w:val="both"/>
        <w:outlineLvl w:val="1"/>
        <w:rPr>
          <w:rFonts w:cs="Times New Roman"/>
        </w:rPr>
      </w:pPr>
      <w:r w:rsidRPr="0089522B">
        <w:rPr>
          <w:rFonts w:cs="Times New Roman"/>
        </w:rPr>
        <w:tab/>
        <w:t>Osoby odpowiedzialne za interwencję:</w:t>
      </w:r>
    </w:p>
    <w:p w14:paraId="50F800E7" w14:textId="77777777" w:rsidR="002B1E12" w:rsidRPr="0089522B" w:rsidRDefault="00095DBD" w:rsidP="000642AF">
      <w:pPr>
        <w:pStyle w:val="Standard"/>
        <w:numPr>
          <w:ilvl w:val="0"/>
          <w:numId w:val="15"/>
        </w:numPr>
        <w:shd w:val="clear" w:color="auto" w:fill="FFFFFF"/>
        <w:spacing w:line="360" w:lineRule="auto"/>
        <w:jc w:val="both"/>
        <w:outlineLvl w:val="1"/>
        <w:rPr>
          <w:rFonts w:cs="Times New Roman"/>
        </w:rPr>
      </w:pPr>
      <w:r w:rsidRPr="0089522B">
        <w:rPr>
          <w:rFonts w:cs="Times New Roman"/>
        </w:rPr>
        <w:t>Interwencje powinna zainicjować osoba, która rozpoznała sygnały krzywdzenia dziecka</w:t>
      </w:r>
    </w:p>
    <w:p w14:paraId="55476E3D" w14:textId="77777777" w:rsidR="002B1E12" w:rsidRPr="0089522B" w:rsidRDefault="00095DBD" w:rsidP="000642AF">
      <w:pPr>
        <w:pStyle w:val="Standard"/>
        <w:numPr>
          <w:ilvl w:val="0"/>
          <w:numId w:val="15"/>
        </w:numPr>
        <w:shd w:val="clear" w:color="auto" w:fill="FFFFFF"/>
        <w:spacing w:line="360" w:lineRule="auto"/>
        <w:jc w:val="both"/>
        <w:outlineLvl w:val="1"/>
        <w:rPr>
          <w:rFonts w:cs="Times New Roman"/>
        </w:rPr>
      </w:pPr>
      <w:r w:rsidRPr="0089522B">
        <w:rPr>
          <w:rFonts w:cs="Times New Roman"/>
        </w:rPr>
        <w:t>W poważniejszych przypadkach krzywdzenia dziecka konieczna jest współpraca interdyscyplinarna, w którą powinni być zaangażowani pracownicy różnych instytucji zajmujących się daną rodziną. W takiej sytuacji istotne jest, aby opracować wspólny plan działania oraz zdecydować, kto będzie koordynował i monitorował przebieg interwencji</w:t>
      </w:r>
    </w:p>
    <w:p w14:paraId="5B504FA5" w14:textId="77777777" w:rsidR="0030609E" w:rsidRPr="0089522B" w:rsidRDefault="00095DBD" w:rsidP="000642AF">
      <w:pPr>
        <w:pStyle w:val="Standard"/>
        <w:numPr>
          <w:ilvl w:val="0"/>
          <w:numId w:val="15"/>
        </w:numPr>
        <w:shd w:val="clear" w:color="auto" w:fill="FFFFFF"/>
        <w:spacing w:line="360" w:lineRule="auto"/>
        <w:jc w:val="both"/>
        <w:outlineLvl w:val="1"/>
        <w:rPr>
          <w:rFonts w:cs="Times New Roman"/>
        </w:rPr>
      </w:pPr>
      <w:r w:rsidRPr="0089522B">
        <w:rPr>
          <w:rFonts w:cs="Times New Roman"/>
        </w:rPr>
        <w:t xml:space="preserve">Sama interwencja, szczególnie jeżeli ogranicza się ona do działań prawnych, nie wystarczy, aby rozwiązać problem rodziny. Konieczna jest pomoc, często długofalowa, </w:t>
      </w:r>
    </w:p>
    <w:p w14:paraId="305D0F93" w14:textId="16CF93AE" w:rsidR="002B1E12" w:rsidRPr="0089522B" w:rsidRDefault="0030609E" w:rsidP="000642AF">
      <w:pPr>
        <w:pStyle w:val="Standard"/>
        <w:shd w:val="clear" w:color="auto" w:fill="FFFFFF"/>
        <w:spacing w:line="360" w:lineRule="auto"/>
        <w:ind w:left="720"/>
        <w:jc w:val="both"/>
        <w:outlineLvl w:val="1"/>
        <w:rPr>
          <w:rFonts w:cs="Times New Roman"/>
        </w:rPr>
      </w:pPr>
      <w:r w:rsidRPr="0089522B">
        <w:rPr>
          <w:rFonts w:cs="Times New Roman"/>
        </w:rPr>
        <w:t>Oraz monitorowanie zmieniającej się sytuacji w rodzinie.</w:t>
      </w:r>
    </w:p>
    <w:p w14:paraId="7D2B4614" w14:textId="77777777" w:rsidR="002B1E12" w:rsidRPr="0089522B" w:rsidRDefault="00095DBD" w:rsidP="000642AF">
      <w:pPr>
        <w:pStyle w:val="Standard"/>
        <w:numPr>
          <w:ilvl w:val="2"/>
          <w:numId w:val="16"/>
        </w:numPr>
        <w:shd w:val="clear" w:color="auto" w:fill="FFFFFF"/>
        <w:spacing w:line="360" w:lineRule="auto"/>
        <w:jc w:val="both"/>
        <w:outlineLvl w:val="1"/>
        <w:rPr>
          <w:rFonts w:cs="Times New Roman"/>
          <w:b/>
          <w:bCs/>
        </w:rPr>
      </w:pPr>
      <w:r w:rsidRPr="0089522B">
        <w:rPr>
          <w:rFonts w:cs="Times New Roman"/>
          <w:b/>
          <w:bCs/>
        </w:rPr>
        <w:t>Zadania przedszkola w pomocy krzywdzonemu dziecku</w:t>
      </w:r>
    </w:p>
    <w:p w14:paraId="002C58A4" w14:textId="77777777" w:rsidR="002B1E12" w:rsidRPr="0089522B" w:rsidRDefault="00095DBD" w:rsidP="000642AF">
      <w:pPr>
        <w:pStyle w:val="Standard"/>
        <w:numPr>
          <w:ilvl w:val="0"/>
          <w:numId w:val="17"/>
        </w:numPr>
        <w:shd w:val="clear" w:color="auto" w:fill="FFFFFF"/>
        <w:spacing w:line="360" w:lineRule="auto"/>
        <w:jc w:val="both"/>
        <w:outlineLvl w:val="1"/>
        <w:rPr>
          <w:rFonts w:cs="Times New Roman"/>
        </w:rPr>
      </w:pPr>
      <w:r w:rsidRPr="0089522B">
        <w:rPr>
          <w:rFonts w:cs="Times New Roman"/>
        </w:rPr>
        <w:t>Zauważenie sygnałów krzywdzenia i zainicjowanie działań interwencyjnych we współpracy z innymi służbami działającymi w lokalnym systemie pomocy</w:t>
      </w:r>
    </w:p>
    <w:p w14:paraId="40514A4B" w14:textId="77777777" w:rsidR="002B1E12" w:rsidRPr="0089522B" w:rsidRDefault="00095DBD" w:rsidP="000642AF">
      <w:pPr>
        <w:pStyle w:val="Standard"/>
        <w:numPr>
          <w:ilvl w:val="0"/>
          <w:numId w:val="17"/>
        </w:numPr>
        <w:shd w:val="clear" w:color="auto" w:fill="FFFFFF"/>
        <w:spacing w:line="360" w:lineRule="auto"/>
        <w:jc w:val="both"/>
        <w:outlineLvl w:val="1"/>
        <w:rPr>
          <w:rFonts w:cs="Times New Roman"/>
        </w:rPr>
      </w:pPr>
      <w:r w:rsidRPr="0089522B">
        <w:rPr>
          <w:rFonts w:cs="Times New Roman"/>
        </w:rPr>
        <w:t>Podjęcie współpracy z rodzicami w celu powstrzymania krzywdzenia dziecka i rozwiązanie jego problemów</w:t>
      </w:r>
    </w:p>
    <w:p w14:paraId="099BFA5D" w14:textId="77777777" w:rsidR="002B1E12" w:rsidRPr="0089522B" w:rsidRDefault="00095DBD" w:rsidP="000642AF">
      <w:pPr>
        <w:pStyle w:val="Standard"/>
        <w:numPr>
          <w:ilvl w:val="0"/>
          <w:numId w:val="17"/>
        </w:numPr>
        <w:shd w:val="clear" w:color="auto" w:fill="FFFFFF"/>
        <w:spacing w:line="360" w:lineRule="auto"/>
        <w:jc w:val="both"/>
        <w:outlineLvl w:val="1"/>
        <w:rPr>
          <w:rFonts w:cs="Times New Roman"/>
        </w:rPr>
      </w:pPr>
      <w:r w:rsidRPr="0089522B">
        <w:rPr>
          <w:rFonts w:cs="Times New Roman"/>
        </w:rPr>
        <w:t>W uzasadnionych przypadkach podjęcie działań prawnych (zawiadomienie sądu rodzinnego, policji lub prokuratury)</w:t>
      </w:r>
    </w:p>
    <w:p w14:paraId="1FF47B65" w14:textId="77777777" w:rsidR="00CC37CA" w:rsidRPr="0089522B" w:rsidRDefault="00095DBD" w:rsidP="000642AF">
      <w:pPr>
        <w:pStyle w:val="Standard"/>
        <w:numPr>
          <w:ilvl w:val="0"/>
          <w:numId w:val="17"/>
        </w:numPr>
        <w:shd w:val="clear" w:color="auto" w:fill="FFFFFF"/>
        <w:spacing w:line="360" w:lineRule="auto"/>
        <w:jc w:val="both"/>
        <w:outlineLvl w:val="1"/>
        <w:rPr>
          <w:rFonts w:cs="Times New Roman"/>
        </w:rPr>
      </w:pPr>
      <w:r w:rsidRPr="0089522B">
        <w:rPr>
          <w:rFonts w:cs="Times New Roman"/>
        </w:rPr>
        <w:t xml:space="preserve">Objęcie dziecka na terenie placówki konieczną pomocą w realizowaniu przez nie zadań przedszkolnych i budowaniu pozytywnych relacji z dorosłymi i rówieśnikami. Pomoc specjalistyczna (socjoterapia, psychoterapia) może być dziecku potrzebna, jednak nie zmienia ona w sposób automatyczny jego sytuacji w środowisku przedszkolnym. Takie dziecko </w:t>
      </w:r>
    </w:p>
    <w:p w14:paraId="04B563ED" w14:textId="77777777" w:rsidR="00CC37CA" w:rsidRPr="0089522B" w:rsidRDefault="00095DBD" w:rsidP="000642AF">
      <w:pPr>
        <w:pStyle w:val="Standard"/>
        <w:shd w:val="clear" w:color="auto" w:fill="FFFFFF"/>
        <w:spacing w:line="360" w:lineRule="auto"/>
        <w:ind w:left="720"/>
        <w:jc w:val="both"/>
        <w:outlineLvl w:val="1"/>
        <w:rPr>
          <w:rFonts w:cs="Times New Roman"/>
        </w:rPr>
      </w:pPr>
      <w:r w:rsidRPr="0089522B">
        <w:rPr>
          <w:rFonts w:cs="Times New Roman"/>
        </w:rPr>
        <w:lastRenderedPageBreak/>
        <w:t xml:space="preserve">z powodu swoich trudnych doświadczeń może pełnić destrukcyjne funkcje w relacjach </w:t>
      </w:r>
    </w:p>
    <w:p w14:paraId="5B29B1EB" w14:textId="71D1479E" w:rsidR="0030609E" w:rsidRPr="0089522B" w:rsidRDefault="00095DBD" w:rsidP="000642AF">
      <w:pPr>
        <w:pStyle w:val="Standard"/>
        <w:shd w:val="clear" w:color="auto" w:fill="FFFFFF"/>
        <w:spacing w:line="360" w:lineRule="auto"/>
        <w:ind w:left="720"/>
        <w:jc w:val="both"/>
        <w:outlineLvl w:val="1"/>
        <w:rPr>
          <w:rFonts w:cs="Times New Roman"/>
        </w:rPr>
      </w:pPr>
      <w:r w:rsidRPr="0089522B">
        <w:rPr>
          <w:rFonts w:cs="Times New Roman"/>
        </w:rPr>
        <w:t xml:space="preserve">z innymi osobami, np. prowokować do walki lub odrzucenia. Często zdarza się, że zarówno grupa, jak i nauczyciele ulegają tym prowokacjom, wchodząc z dzieckiem </w:t>
      </w:r>
    </w:p>
    <w:p w14:paraId="3FE07EDA" w14:textId="32D61D2A" w:rsidR="002B1E12" w:rsidRPr="0089522B" w:rsidRDefault="00095DBD" w:rsidP="000642AF">
      <w:pPr>
        <w:pStyle w:val="Standard"/>
        <w:shd w:val="clear" w:color="auto" w:fill="FFFFFF"/>
        <w:spacing w:line="360" w:lineRule="auto"/>
        <w:ind w:left="720"/>
        <w:jc w:val="both"/>
        <w:outlineLvl w:val="1"/>
        <w:rPr>
          <w:rFonts w:cs="Times New Roman"/>
        </w:rPr>
      </w:pPr>
      <w:r w:rsidRPr="0089522B">
        <w:rPr>
          <w:rFonts w:cs="Times New Roman"/>
        </w:rPr>
        <w:t>w destrukcyjną grę. W ten sposób przyczyniają się do pogłębiania jego trudności. Dlatego konieczne jest podjęcie pracy nad zmianą tych relacji. Przedszkole może korygować zaburzenia zachowania dziecka w ramach codziennej pracy wychowawców i nauczycieli.</w:t>
      </w:r>
    </w:p>
    <w:p w14:paraId="226F4C76" w14:textId="77777777" w:rsidR="002B1E12" w:rsidRPr="0089522B" w:rsidRDefault="002B1E12" w:rsidP="000642AF">
      <w:pPr>
        <w:pStyle w:val="Standard"/>
        <w:shd w:val="clear" w:color="auto" w:fill="FFFFFF"/>
        <w:spacing w:line="360" w:lineRule="auto"/>
        <w:jc w:val="both"/>
        <w:outlineLvl w:val="1"/>
        <w:rPr>
          <w:rFonts w:cs="Times New Roman"/>
        </w:rPr>
      </w:pPr>
    </w:p>
    <w:p w14:paraId="22D5077C" w14:textId="77777777" w:rsidR="002B1E12" w:rsidRPr="0089522B" w:rsidRDefault="002B1E12" w:rsidP="000642AF">
      <w:pPr>
        <w:pStyle w:val="Standard"/>
        <w:shd w:val="clear" w:color="auto" w:fill="FFFFFF"/>
        <w:spacing w:line="360" w:lineRule="auto"/>
        <w:jc w:val="both"/>
        <w:outlineLvl w:val="1"/>
        <w:rPr>
          <w:rFonts w:cs="Times New Roman"/>
        </w:rPr>
      </w:pPr>
    </w:p>
    <w:p w14:paraId="618CF7DC" w14:textId="77777777" w:rsidR="002B1E12" w:rsidRPr="0089522B" w:rsidRDefault="002B1E12" w:rsidP="000642AF">
      <w:pPr>
        <w:pStyle w:val="Standard"/>
        <w:shd w:val="clear" w:color="auto" w:fill="FFFFFF"/>
        <w:spacing w:line="360" w:lineRule="auto"/>
        <w:outlineLvl w:val="1"/>
        <w:rPr>
          <w:rFonts w:cs="Times New Roman"/>
        </w:rPr>
      </w:pPr>
    </w:p>
    <w:p w14:paraId="780DAEA0" w14:textId="77777777" w:rsidR="002B1E12" w:rsidRPr="0089522B" w:rsidRDefault="002B1E12" w:rsidP="000642AF">
      <w:pPr>
        <w:pStyle w:val="Standard"/>
        <w:shd w:val="clear" w:color="auto" w:fill="FFFFFF"/>
        <w:spacing w:line="360" w:lineRule="auto"/>
        <w:outlineLvl w:val="1"/>
        <w:rPr>
          <w:rFonts w:cs="Times New Roman"/>
        </w:rPr>
      </w:pPr>
    </w:p>
    <w:p w14:paraId="3FF12C0F" w14:textId="77777777" w:rsidR="002B1E12" w:rsidRPr="0089522B" w:rsidRDefault="002B1E12" w:rsidP="000642AF">
      <w:pPr>
        <w:pStyle w:val="Standard"/>
        <w:shd w:val="clear" w:color="auto" w:fill="FFFFFF"/>
        <w:spacing w:line="360" w:lineRule="auto"/>
        <w:outlineLvl w:val="1"/>
        <w:rPr>
          <w:rFonts w:cs="Times New Roman"/>
        </w:rPr>
      </w:pPr>
    </w:p>
    <w:p w14:paraId="2233FFB6" w14:textId="77777777" w:rsidR="002B1E12" w:rsidRPr="0089522B" w:rsidRDefault="002B1E12" w:rsidP="000642AF">
      <w:pPr>
        <w:pStyle w:val="Standard"/>
        <w:shd w:val="clear" w:color="auto" w:fill="FFFFFF"/>
        <w:spacing w:line="360" w:lineRule="auto"/>
        <w:outlineLvl w:val="1"/>
        <w:rPr>
          <w:rFonts w:cs="Times New Roman"/>
        </w:rPr>
      </w:pPr>
    </w:p>
    <w:p w14:paraId="3FE5AECD" w14:textId="77777777" w:rsidR="002B1E12" w:rsidRPr="0089522B" w:rsidRDefault="002B1E12" w:rsidP="000642AF">
      <w:pPr>
        <w:pStyle w:val="Standard"/>
        <w:shd w:val="clear" w:color="auto" w:fill="FFFFFF"/>
        <w:spacing w:line="360" w:lineRule="auto"/>
        <w:outlineLvl w:val="1"/>
        <w:rPr>
          <w:rFonts w:cs="Times New Roman"/>
        </w:rPr>
      </w:pPr>
    </w:p>
    <w:p w14:paraId="696FC576" w14:textId="77777777" w:rsidR="002B1E12" w:rsidRPr="0089522B" w:rsidRDefault="002B1E12" w:rsidP="000642AF">
      <w:pPr>
        <w:pStyle w:val="Standard"/>
        <w:shd w:val="clear" w:color="auto" w:fill="FFFFFF"/>
        <w:spacing w:line="360" w:lineRule="auto"/>
        <w:outlineLvl w:val="1"/>
        <w:rPr>
          <w:rFonts w:cs="Times New Roman"/>
        </w:rPr>
      </w:pPr>
    </w:p>
    <w:p w14:paraId="7FF73BA5" w14:textId="77777777" w:rsidR="002B1E12" w:rsidRPr="0089522B" w:rsidRDefault="002B1E12" w:rsidP="000642AF">
      <w:pPr>
        <w:pStyle w:val="Standard"/>
        <w:shd w:val="clear" w:color="auto" w:fill="FFFFFF"/>
        <w:spacing w:line="360" w:lineRule="auto"/>
        <w:outlineLvl w:val="1"/>
        <w:rPr>
          <w:rFonts w:cs="Times New Roman"/>
        </w:rPr>
      </w:pPr>
    </w:p>
    <w:p w14:paraId="4AB82BD7" w14:textId="77777777" w:rsidR="002B1E12" w:rsidRPr="0089522B" w:rsidRDefault="002B1E12" w:rsidP="000642AF">
      <w:pPr>
        <w:pStyle w:val="Standard"/>
        <w:shd w:val="clear" w:color="auto" w:fill="FFFFFF"/>
        <w:spacing w:line="360" w:lineRule="auto"/>
        <w:outlineLvl w:val="1"/>
        <w:rPr>
          <w:rFonts w:cs="Times New Roman"/>
        </w:rPr>
      </w:pPr>
    </w:p>
    <w:p w14:paraId="1676BD89" w14:textId="77777777" w:rsidR="002B1E12" w:rsidRPr="0089522B" w:rsidRDefault="002B1E12" w:rsidP="000642AF">
      <w:pPr>
        <w:pStyle w:val="Standard"/>
        <w:shd w:val="clear" w:color="auto" w:fill="FFFFFF"/>
        <w:spacing w:line="360" w:lineRule="auto"/>
        <w:outlineLvl w:val="1"/>
        <w:rPr>
          <w:rFonts w:cs="Times New Roman"/>
        </w:rPr>
      </w:pPr>
    </w:p>
    <w:p w14:paraId="6451EFDB" w14:textId="77777777" w:rsidR="002B1E12" w:rsidRPr="0089522B" w:rsidRDefault="002B1E12" w:rsidP="000642AF">
      <w:pPr>
        <w:pStyle w:val="Standard"/>
        <w:shd w:val="clear" w:color="auto" w:fill="FFFFFF"/>
        <w:spacing w:line="360" w:lineRule="auto"/>
        <w:outlineLvl w:val="1"/>
        <w:rPr>
          <w:rFonts w:cs="Times New Roman"/>
        </w:rPr>
      </w:pPr>
    </w:p>
    <w:p w14:paraId="366BA284" w14:textId="77777777" w:rsidR="002B1E12" w:rsidRPr="0089522B" w:rsidRDefault="002B1E12" w:rsidP="000642AF">
      <w:pPr>
        <w:pStyle w:val="Standard"/>
        <w:shd w:val="clear" w:color="auto" w:fill="FFFFFF"/>
        <w:spacing w:line="360" w:lineRule="auto"/>
        <w:outlineLvl w:val="1"/>
        <w:rPr>
          <w:rFonts w:cs="Times New Roman"/>
        </w:rPr>
      </w:pPr>
    </w:p>
    <w:p w14:paraId="5A466264" w14:textId="77777777" w:rsidR="002B1E12" w:rsidRPr="0089522B" w:rsidRDefault="002B1E12" w:rsidP="000642AF">
      <w:pPr>
        <w:pStyle w:val="Standard"/>
        <w:shd w:val="clear" w:color="auto" w:fill="FFFFFF"/>
        <w:spacing w:line="360" w:lineRule="auto"/>
        <w:outlineLvl w:val="1"/>
        <w:rPr>
          <w:rFonts w:cs="Times New Roman"/>
        </w:rPr>
      </w:pPr>
    </w:p>
    <w:p w14:paraId="59397842" w14:textId="77777777" w:rsidR="002B1E12" w:rsidRPr="0089522B" w:rsidRDefault="002B1E12" w:rsidP="000642AF">
      <w:pPr>
        <w:pStyle w:val="Standard"/>
        <w:shd w:val="clear" w:color="auto" w:fill="FFFFFF"/>
        <w:spacing w:line="360" w:lineRule="auto"/>
        <w:outlineLvl w:val="1"/>
        <w:rPr>
          <w:rFonts w:cs="Times New Roman"/>
        </w:rPr>
      </w:pPr>
    </w:p>
    <w:p w14:paraId="0CC76554" w14:textId="77777777" w:rsidR="002B1E12" w:rsidRPr="0089522B" w:rsidRDefault="002B1E12" w:rsidP="000642AF">
      <w:pPr>
        <w:pStyle w:val="Standard"/>
        <w:shd w:val="clear" w:color="auto" w:fill="FFFFFF"/>
        <w:spacing w:line="360" w:lineRule="auto"/>
        <w:outlineLvl w:val="1"/>
        <w:rPr>
          <w:rFonts w:cs="Times New Roman"/>
        </w:rPr>
      </w:pPr>
    </w:p>
    <w:p w14:paraId="588709D3" w14:textId="77777777" w:rsidR="002B1E12" w:rsidRPr="0089522B" w:rsidRDefault="002B1E12" w:rsidP="000642AF">
      <w:pPr>
        <w:pStyle w:val="Standard"/>
        <w:shd w:val="clear" w:color="auto" w:fill="FFFFFF"/>
        <w:spacing w:line="360" w:lineRule="auto"/>
        <w:outlineLvl w:val="1"/>
        <w:rPr>
          <w:rFonts w:cs="Times New Roman"/>
        </w:rPr>
      </w:pPr>
    </w:p>
    <w:p w14:paraId="4F90DA57" w14:textId="77777777" w:rsidR="002B1E12" w:rsidRPr="0089522B" w:rsidRDefault="002B1E12" w:rsidP="000642AF">
      <w:pPr>
        <w:pStyle w:val="Standard"/>
        <w:shd w:val="clear" w:color="auto" w:fill="FFFFFF"/>
        <w:spacing w:line="360" w:lineRule="auto"/>
        <w:outlineLvl w:val="1"/>
        <w:rPr>
          <w:rFonts w:cs="Times New Roman"/>
        </w:rPr>
      </w:pPr>
    </w:p>
    <w:p w14:paraId="03150AA9" w14:textId="77777777" w:rsidR="002B1E12" w:rsidRPr="0089522B" w:rsidRDefault="002B1E12" w:rsidP="000642AF">
      <w:pPr>
        <w:pStyle w:val="Standard"/>
        <w:shd w:val="clear" w:color="auto" w:fill="FFFFFF"/>
        <w:spacing w:line="360" w:lineRule="auto"/>
        <w:outlineLvl w:val="1"/>
        <w:rPr>
          <w:rFonts w:cs="Times New Roman"/>
        </w:rPr>
      </w:pPr>
    </w:p>
    <w:p w14:paraId="59469AB5" w14:textId="77777777" w:rsidR="002B1E12" w:rsidRPr="0089522B" w:rsidRDefault="002B1E12" w:rsidP="000642AF">
      <w:pPr>
        <w:pStyle w:val="Standard"/>
        <w:shd w:val="clear" w:color="auto" w:fill="FFFFFF"/>
        <w:spacing w:line="360" w:lineRule="auto"/>
        <w:outlineLvl w:val="1"/>
        <w:rPr>
          <w:rFonts w:cs="Times New Roman"/>
        </w:rPr>
      </w:pPr>
    </w:p>
    <w:p w14:paraId="04A9FD22" w14:textId="77777777" w:rsidR="002B1E12" w:rsidRPr="0089522B" w:rsidRDefault="002B1E12" w:rsidP="000642AF">
      <w:pPr>
        <w:pStyle w:val="Standard"/>
        <w:shd w:val="clear" w:color="auto" w:fill="FFFFFF"/>
        <w:spacing w:line="360" w:lineRule="auto"/>
        <w:outlineLvl w:val="1"/>
        <w:rPr>
          <w:rFonts w:cs="Times New Roman"/>
        </w:rPr>
      </w:pPr>
    </w:p>
    <w:p w14:paraId="0860B0A3" w14:textId="77777777" w:rsidR="002B1E12" w:rsidRPr="0089522B" w:rsidRDefault="002B1E12" w:rsidP="000642AF">
      <w:pPr>
        <w:pStyle w:val="Standard"/>
        <w:shd w:val="clear" w:color="auto" w:fill="FFFFFF"/>
        <w:spacing w:line="360" w:lineRule="auto"/>
        <w:outlineLvl w:val="1"/>
        <w:rPr>
          <w:rFonts w:cs="Times New Roman"/>
        </w:rPr>
      </w:pPr>
    </w:p>
    <w:p w14:paraId="006501EF" w14:textId="77777777" w:rsidR="002B1E12" w:rsidRPr="0089522B" w:rsidRDefault="002B1E12" w:rsidP="000642AF">
      <w:pPr>
        <w:pStyle w:val="Standard"/>
        <w:shd w:val="clear" w:color="auto" w:fill="FFFFFF"/>
        <w:spacing w:line="360" w:lineRule="auto"/>
        <w:outlineLvl w:val="1"/>
        <w:rPr>
          <w:rFonts w:cs="Times New Roman"/>
        </w:rPr>
      </w:pPr>
    </w:p>
    <w:p w14:paraId="3E07E173" w14:textId="77777777" w:rsidR="002B1E12" w:rsidRPr="0089522B" w:rsidRDefault="002B1E12" w:rsidP="000642AF">
      <w:pPr>
        <w:pStyle w:val="Standard"/>
        <w:shd w:val="clear" w:color="auto" w:fill="FFFFFF"/>
        <w:spacing w:line="360" w:lineRule="auto"/>
        <w:outlineLvl w:val="1"/>
        <w:rPr>
          <w:rFonts w:cs="Times New Roman"/>
        </w:rPr>
      </w:pPr>
    </w:p>
    <w:p w14:paraId="4F60D863" w14:textId="77777777" w:rsidR="002B1E12" w:rsidRPr="0089522B" w:rsidRDefault="002B1E12" w:rsidP="000642AF">
      <w:pPr>
        <w:pStyle w:val="Standard"/>
        <w:shd w:val="clear" w:color="auto" w:fill="FFFFFF"/>
        <w:spacing w:line="360" w:lineRule="auto"/>
        <w:outlineLvl w:val="1"/>
        <w:rPr>
          <w:rFonts w:cs="Times New Roman"/>
        </w:rPr>
      </w:pPr>
    </w:p>
    <w:p w14:paraId="515A2D7F" w14:textId="77777777" w:rsidR="002B1E12" w:rsidRPr="0089522B" w:rsidRDefault="002B1E12" w:rsidP="000642AF">
      <w:pPr>
        <w:pStyle w:val="Standard"/>
        <w:shd w:val="clear" w:color="auto" w:fill="FFFFFF"/>
        <w:spacing w:line="360" w:lineRule="auto"/>
        <w:outlineLvl w:val="1"/>
        <w:rPr>
          <w:rFonts w:cs="Times New Roman"/>
        </w:rPr>
      </w:pPr>
    </w:p>
    <w:p w14:paraId="0B9051AF" w14:textId="77777777" w:rsidR="002B1E12" w:rsidRPr="0089522B" w:rsidRDefault="002B1E12" w:rsidP="000642AF">
      <w:pPr>
        <w:pStyle w:val="Standard"/>
        <w:shd w:val="clear" w:color="auto" w:fill="FFFFFF"/>
        <w:spacing w:line="360" w:lineRule="auto"/>
        <w:outlineLvl w:val="1"/>
        <w:rPr>
          <w:rFonts w:cs="Times New Roman"/>
        </w:rPr>
      </w:pPr>
    </w:p>
    <w:p w14:paraId="4D7AC209" w14:textId="77777777" w:rsidR="002B1E12" w:rsidRPr="0089522B" w:rsidRDefault="002B1E12" w:rsidP="000642AF">
      <w:pPr>
        <w:pStyle w:val="Standard"/>
        <w:shd w:val="clear" w:color="auto" w:fill="FFFFFF"/>
        <w:spacing w:line="360" w:lineRule="auto"/>
        <w:outlineLvl w:val="1"/>
        <w:rPr>
          <w:rFonts w:cs="Times New Roman"/>
        </w:rPr>
      </w:pPr>
    </w:p>
    <w:p w14:paraId="3E275740" w14:textId="59318BA2" w:rsidR="002B1E12" w:rsidRPr="0089522B" w:rsidRDefault="00B9272E" w:rsidP="00B9272E">
      <w:pPr>
        <w:pStyle w:val="Textbody"/>
        <w:pageBreakBefore/>
        <w:spacing w:line="360" w:lineRule="auto"/>
        <w:rPr>
          <w:rFonts w:cs="Times New Roman"/>
          <w:b/>
        </w:rPr>
      </w:pPr>
      <w:r w:rsidRPr="0089522B">
        <w:rPr>
          <w:rFonts w:cs="Times New Roman"/>
          <w:b/>
        </w:rPr>
        <w:lastRenderedPageBreak/>
        <w:t xml:space="preserve">                                                                      </w:t>
      </w:r>
      <w:r w:rsidR="00095DBD" w:rsidRPr="0089522B">
        <w:rPr>
          <w:rFonts w:cs="Times New Roman"/>
          <w:b/>
        </w:rPr>
        <w:t>Załącznik 4</w:t>
      </w:r>
    </w:p>
    <w:p w14:paraId="064B1935" w14:textId="77777777" w:rsidR="002B1E12" w:rsidRPr="0089522B" w:rsidRDefault="00095DBD" w:rsidP="00B9272E">
      <w:pPr>
        <w:pStyle w:val="Textbody"/>
        <w:spacing w:line="360" w:lineRule="auto"/>
        <w:jc w:val="center"/>
        <w:rPr>
          <w:rFonts w:cs="Times New Roman"/>
          <w:b/>
        </w:rPr>
      </w:pPr>
      <w:r w:rsidRPr="0089522B">
        <w:rPr>
          <w:rFonts w:cs="Times New Roman"/>
          <w:b/>
        </w:rPr>
        <w:t>ZASADY OCHRONY WIZERUNKU I DANYCH OSOBOWYCH DZIECI</w:t>
      </w:r>
    </w:p>
    <w:p w14:paraId="2AE3C6D5" w14:textId="66230A46" w:rsidR="00CC37CA" w:rsidRPr="0089522B" w:rsidRDefault="00095DBD" w:rsidP="009E7978">
      <w:pPr>
        <w:pStyle w:val="Textbody"/>
        <w:shd w:val="clear" w:color="auto" w:fill="FFFFFF"/>
        <w:spacing w:after="0" w:line="360" w:lineRule="auto"/>
        <w:outlineLvl w:val="1"/>
        <w:rPr>
          <w:rFonts w:cs="Times New Roman"/>
        </w:rPr>
      </w:pPr>
      <w:r w:rsidRPr="0089522B">
        <w:rPr>
          <w:rFonts w:cs="Times New Roman"/>
        </w:rPr>
        <w:t>Zasady ochrony wizerunku i danych osobowych dzieci w Miejsk</w:t>
      </w:r>
      <w:r w:rsidR="000642AF" w:rsidRPr="0089522B">
        <w:rPr>
          <w:rFonts w:cs="Times New Roman"/>
        </w:rPr>
        <w:t>im</w:t>
      </w:r>
      <w:r w:rsidRPr="0089522B">
        <w:rPr>
          <w:rFonts w:cs="Times New Roman"/>
        </w:rPr>
        <w:t xml:space="preserve"> Przedszkole nr 1. </w:t>
      </w:r>
      <w:r w:rsidRPr="0089522B">
        <w:rPr>
          <w:rFonts w:cs="Times New Roman"/>
        </w:rPr>
        <w:br/>
      </w:r>
      <w:r w:rsidRPr="0089522B">
        <w:rPr>
          <w:rFonts w:cs="Times New Roman"/>
          <w:b/>
          <w:bCs/>
        </w:rPr>
        <w:t>Nasze</w:t>
      </w:r>
      <w:r w:rsidR="00CC37CA" w:rsidRPr="0089522B">
        <w:rPr>
          <w:rFonts w:cs="Times New Roman"/>
          <w:b/>
          <w:bCs/>
        </w:rPr>
        <w:t xml:space="preserve"> </w:t>
      </w:r>
      <w:r w:rsidRPr="0089522B">
        <w:rPr>
          <w:rFonts w:cs="Times New Roman"/>
          <w:b/>
          <w:bCs/>
        </w:rPr>
        <w:t xml:space="preserve">wartości </w:t>
      </w:r>
      <w:r w:rsidRPr="0089522B">
        <w:rPr>
          <w:rFonts w:cs="Times New Roman"/>
        </w:rPr>
        <w:br/>
        <w:t xml:space="preserve">1. W naszych działaniach kierujemy się odpowiedzialnością i rozwagą wobec utrwalania, przetwarzania, używania i publikowania wizerunków dzieci. </w:t>
      </w:r>
      <w:r w:rsidRPr="0089522B">
        <w:rPr>
          <w:rFonts w:cs="Times New Roman"/>
        </w:rPr>
        <w:br/>
        <w:t>2.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w:t>
      </w:r>
      <w:r w:rsidR="00AA7469" w:rsidRPr="0089522B">
        <w:rPr>
          <w:rFonts w:cs="Times New Roman"/>
        </w:rPr>
        <w:t>e.</w:t>
      </w:r>
      <w:r w:rsidRPr="0089522B">
        <w:rPr>
          <w:rFonts w:cs="Times New Roman"/>
        </w:rPr>
        <w:br/>
      </w:r>
      <w:r w:rsidR="00B359F2" w:rsidRPr="0089522B">
        <w:rPr>
          <w:rFonts w:cs="Times New Roman"/>
        </w:rPr>
        <w:t>3</w:t>
      </w:r>
      <w:r w:rsidRPr="0089522B">
        <w:rPr>
          <w:rFonts w:cs="Times New Roman"/>
        </w:rPr>
        <w:t xml:space="preserve">. Zgoda rodziców/opiekunów prawnych na wykorzystanie wizerunku ich dziecka jest tylko wtedy wiążąca, jeśli rodzice/opiekunowie prawni zostali poinformowani o sposobie wykorzystania zdjęć/nagrań i ryzyku wiążącym się z publikacją wizerunku. </w:t>
      </w:r>
    </w:p>
    <w:p w14:paraId="4CE37C08" w14:textId="52E83555" w:rsidR="00FC73CF" w:rsidRPr="0089522B" w:rsidRDefault="00095DBD" w:rsidP="004879CF">
      <w:pPr>
        <w:pStyle w:val="Textbody"/>
        <w:shd w:val="clear" w:color="auto" w:fill="FFFFFF"/>
        <w:spacing w:after="0" w:line="360" w:lineRule="auto"/>
        <w:outlineLvl w:val="1"/>
        <w:rPr>
          <w:rFonts w:cs="Times New Roman"/>
        </w:rPr>
      </w:pPr>
      <w:r w:rsidRPr="0089522B">
        <w:rPr>
          <w:rFonts w:cs="Times New Roman"/>
        </w:rPr>
        <w:br/>
      </w:r>
      <w:r w:rsidRPr="0089522B">
        <w:rPr>
          <w:rFonts w:cs="Times New Roman"/>
          <w:b/>
          <w:bCs/>
        </w:rPr>
        <w:t xml:space="preserve">Dbamy o bezpieczeństwo wizerunków dzieci poprzez: </w:t>
      </w:r>
      <w:r w:rsidRPr="0089522B">
        <w:rPr>
          <w:rFonts w:cs="Times New Roman"/>
        </w:rPr>
        <w:br/>
        <w:t xml:space="preserve">1. Pytanie o pisemną zgodę rodziców/opiekunów prawnych oraz o zgodę dzieci przed zrobieniem </w:t>
      </w:r>
      <w:r w:rsidR="00CC37CA" w:rsidRPr="0089522B">
        <w:rPr>
          <w:rFonts w:cs="Times New Roman"/>
        </w:rPr>
        <w:t xml:space="preserve"> </w:t>
      </w:r>
      <w:r w:rsidRPr="0089522B">
        <w:rPr>
          <w:rFonts w:cs="Times New Roman"/>
        </w:rPr>
        <w:t>publikacją</w:t>
      </w:r>
      <w:r w:rsidR="00CC37CA" w:rsidRPr="0089522B">
        <w:rPr>
          <w:rFonts w:cs="Times New Roman"/>
        </w:rPr>
        <w:t xml:space="preserve"> </w:t>
      </w:r>
      <w:r w:rsidRPr="0089522B">
        <w:rPr>
          <w:rFonts w:cs="Times New Roman"/>
        </w:rPr>
        <w:t xml:space="preserve">zdjęcia/nagrania. </w:t>
      </w:r>
      <w:r w:rsidRPr="0089522B">
        <w:rPr>
          <w:rFonts w:cs="Times New Roman"/>
        </w:rPr>
        <w:br/>
        <w:t xml:space="preserve">2. Udzielenie wyjaśnień, do czego wykorzystamy zdjęcia/nagrania i w jakim kontekście, jak będziemy przechowywać te dane i jakie potencjalne ryzyko wiąże się z publikacją zdjęć/ nagrań online. </w:t>
      </w:r>
      <w:r w:rsidRPr="0089522B">
        <w:rPr>
          <w:rFonts w:cs="Times New Roman"/>
        </w:rPr>
        <w:br/>
        <w:t xml:space="preserve">3. Unikanie podpisywania zdjęć/nagrań informacjami identyfikującymi dziecko z imienia </w:t>
      </w:r>
    </w:p>
    <w:p w14:paraId="5A0ECABD" w14:textId="4A3C3719" w:rsidR="00FC73CF" w:rsidRPr="0089522B" w:rsidRDefault="00095DBD" w:rsidP="004879CF">
      <w:pPr>
        <w:pStyle w:val="Textbody"/>
        <w:shd w:val="clear" w:color="auto" w:fill="FFFFFF"/>
        <w:spacing w:after="0" w:line="360" w:lineRule="auto"/>
        <w:outlineLvl w:val="1"/>
        <w:rPr>
          <w:rFonts w:cs="Times New Roman"/>
        </w:rPr>
      </w:pPr>
      <w:r w:rsidRPr="0089522B">
        <w:rPr>
          <w:rFonts w:cs="Times New Roman"/>
        </w:rPr>
        <w:t>i nazwiska. Jeśli konieczne jest podpisanie dziecka używamy tylko imienia.</w:t>
      </w:r>
      <w:r w:rsidRPr="0089522B">
        <w:rPr>
          <w:rFonts w:cs="Times New Roman"/>
        </w:rPr>
        <w:br/>
        <w:t>4. Rezygnację z ujawniania jakichkolwiek informacji wrażliwych o dziecku dotyczących m.in. stanu zdrowia, sytuacji materialnej, sytuacji prawnej i powiązanych z wizerunkiem dziecka</w:t>
      </w:r>
    </w:p>
    <w:p w14:paraId="6E91DCB1" w14:textId="2772AE82" w:rsidR="00FC73CF" w:rsidRPr="0089522B" w:rsidRDefault="00095DBD" w:rsidP="004879CF">
      <w:pPr>
        <w:pStyle w:val="Textbody"/>
        <w:shd w:val="clear" w:color="auto" w:fill="FFFFFF"/>
        <w:spacing w:after="0" w:line="360" w:lineRule="auto"/>
        <w:outlineLvl w:val="1"/>
        <w:rPr>
          <w:rFonts w:cs="Times New Roman"/>
        </w:rPr>
      </w:pPr>
      <w:r w:rsidRPr="0089522B">
        <w:rPr>
          <w:rFonts w:cs="Times New Roman"/>
        </w:rPr>
        <w:t xml:space="preserve"> (np. w przypadku zbiórek indywidualnych organizowanych przez naszą placówkę).</w:t>
      </w:r>
      <w:r w:rsidRPr="0089522B">
        <w:rPr>
          <w:rFonts w:cs="Times New Roman"/>
        </w:rPr>
        <w:br/>
        <w:t xml:space="preserve">5. Zmniejszenie ryzyka kopiowania i niestosownego wykorzystania zdjęć/nagrań dzieci poprzez przyjęcie zasad: </w:t>
      </w:r>
      <w:r w:rsidRPr="0089522B">
        <w:rPr>
          <w:rFonts w:cs="Times New Roman"/>
        </w:rPr>
        <w:br/>
        <w:t xml:space="preserve">• wszystkie dzieci znajdujące się na zdjęciu/nagraniu muszą być ubrane, a sytuacja zdjęcia/nagrania nie jest dla dziecka poniżająca, ośmieszająca ani nie ukazuje go w negatywnym kontekście, </w:t>
      </w:r>
      <w:r w:rsidRPr="0089522B">
        <w:rPr>
          <w:rFonts w:cs="Times New Roman"/>
        </w:rPr>
        <w:br/>
        <w:t xml:space="preserve">• zdjęcia/nagrania dzieci powinny się koncentrować na czynnościach wykonywanych przez dzieci </w:t>
      </w:r>
    </w:p>
    <w:p w14:paraId="2CB4C1E9" w14:textId="18ED4C91" w:rsidR="00CC37CA" w:rsidRPr="0089522B" w:rsidRDefault="00095DBD" w:rsidP="000642AF">
      <w:pPr>
        <w:pStyle w:val="Textbody"/>
        <w:shd w:val="clear" w:color="auto" w:fill="FFFFFF"/>
        <w:spacing w:after="0" w:line="360" w:lineRule="auto"/>
        <w:jc w:val="both"/>
        <w:outlineLvl w:val="1"/>
        <w:rPr>
          <w:rFonts w:cs="Times New Roman"/>
        </w:rPr>
      </w:pPr>
      <w:r w:rsidRPr="0089522B">
        <w:rPr>
          <w:rFonts w:cs="Times New Roman"/>
        </w:rPr>
        <w:t xml:space="preserve">i w miarę możliwości przedstawiać dzieci w grupie, a nie pojedyncze osoby. </w:t>
      </w:r>
      <w:r w:rsidRPr="0089522B">
        <w:rPr>
          <w:rFonts w:cs="Times New Roman"/>
        </w:rPr>
        <w:br/>
        <w:t xml:space="preserve">6. Rezygnację z publikacji zdjęć dzieci, nad którymi nie sprawujemy już opieki, jeśli one lub ich rodzice/opiekunowie prawni nie wyrazili zgody na wykorzystanie zdjęć po odejściu z placówki. </w:t>
      </w:r>
    </w:p>
    <w:p w14:paraId="0A12A966" w14:textId="2B60694F" w:rsidR="002B1E12" w:rsidRPr="0089522B" w:rsidRDefault="00095DBD" w:rsidP="000642AF">
      <w:pPr>
        <w:pStyle w:val="Textbody"/>
        <w:shd w:val="clear" w:color="auto" w:fill="FFFFFF"/>
        <w:spacing w:after="0" w:line="360" w:lineRule="auto"/>
        <w:outlineLvl w:val="1"/>
        <w:rPr>
          <w:rFonts w:cs="Times New Roman"/>
        </w:rPr>
      </w:pPr>
      <w:r w:rsidRPr="0089522B">
        <w:rPr>
          <w:rFonts w:cs="Times New Roman"/>
        </w:rPr>
        <w:lastRenderedPageBreak/>
        <w:br/>
        <w:t xml:space="preserve">7. Przyjęcie zasady, że wszystkie podejrzenia i problemy dotyczące niewłaściwego rozpowszechniania wizerunków dzieci należy rejestrować i zgłaszać dyrekcji, podobnie jak inne niepokojące sygnały dotyczące zagrożenia bezpieczeństwa dzieci. </w:t>
      </w:r>
      <w:r w:rsidRPr="0089522B">
        <w:rPr>
          <w:rFonts w:cs="Times New Roman"/>
        </w:rPr>
        <w:br/>
      </w:r>
    </w:p>
    <w:p w14:paraId="173132D8" w14:textId="613D9C06" w:rsidR="00AA7469" w:rsidRPr="0089522B" w:rsidRDefault="00095DBD" w:rsidP="000642AF">
      <w:pPr>
        <w:pStyle w:val="Textbody"/>
        <w:shd w:val="clear" w:color="auto" w:fill="FFFFFF"/>
        <w:spacing w:line="360" w:lineRule="auto"/>
        <w:outlineLvl w:val="1"/>
        <w:rPr>
          <w:rFonts w:cs="Times New Roman"/>
        </w:rPr>
      </w:pPr>
      <w:r w:rsidRPr="0089522B">
        <w:rPr>
          <w:rFonts w:cs="Times New Roman"/>
          <w:b/>
          <w:bCs/>
        </w:rPr>
        <w:t xml:space="preserve">Rejestrowanie wizerunków dzieci do użytku Miejskie Przedszkole nr 1 </w:t>
      </w:r>
      <w:r w:rsidRPr="0089522B">
        <w:rPr>
          <w:rFonts w:cs="Times New Roman"/>
        </w:rPr>
        <w:br/>
        <w:t xml:space="preserve">W sytuacjach, w których nasza placówka rejestruje wizerunki dzieci do własnego użytku, deklarujemy, że: </w:t>
      </w:r>
      <w:r w:rsidRPr="0089522B">
        <w:rPr>
          <w:rFonts w:cs="Times New Roman"/>
        </w:rPr>
        <w:br/>
        <w:t xml:space="preserve">1. Dzieci i rodzice/opiekunowie prawni zawsze będą poinformowani o tym, że dane wydarzenie będzie rejestrowane. </w:t>
      </w:r>
      <w:r w:rsidRPr="0089522B">
        <w:rPr>
          <w:rFonts w:cs="Times New Roman"/>
        </w:rPr>
        <w:br/>
        <w:t xml:space="preserve">2. Zgoda rodziców/opiekunów prawnych na rejestrację wydarzenia zostanie przyjęta przez nas na piśmie. </w:t>
      </w:r>
      <w:r w:rsidRPr="0089522B">
        <w:rPr>
          <w:rFonts w:cs="Times New Roman"/>
        </w:rPr>
        <w:br/>
        <w:t xml:space="preserve">3. Jeśli rejestracja wydarzenia zostanie zlecona osobie zewnętrznej (wynajętemu fotografowi lub kamerzyście) zadbamy o bezpieczeństwo dzieci poprzez: </w:t>
      </w:r>
      <w:r w:rsidRPr="0089522B">
        <w:rPr>
          <w:rFonts w:cs="Times New Roman"/>
        </w:rPr>
        <w:br/>
        <w:t xml:space="preserve">• zobowiązanie osoby/firmy rejestrującej wydarzenie do przestrzegania niniejszych wytycznych, </w:t>
      </w:r>
      <w:r w:rsidRPr="0089522B">
        <w:rPr>
          <w:rFonts w:cs="Times New Roman"/>
        </w:rPr>
        <w:br/>
        <w:t xml:space="preserve">• zobowiązanie osoby/firmy rejestrującej wydarzenie do noszenia identyfikatora w czasie trwania wydarzenia, </w:t>
      </w:r>
      <w:r w:rsidRPr="0089522B">
        <w:rPr>
          <w:rFonts w:cs="Times New Roman"/>
        </w:rPr>
        <w:br/>
        <w:t xml:space="preserve">• niedopuszczenie do sytuacji, w której osoba/firma rejestrująca będzie przebywała z dziećmi bez nadzoru pracownika naszej placówki, </w:t>
      </w:r>
      <w:r w:rsidRPr="0089522B">
        <w:rPr>
          <w:rFonts w:cs="Times New Roman"/>
        </w:rPr>
        <w:br/>
        <w:t xml:space="preserve">• poinformowanie rodziców/opiekunów prawnych oraz dzieci, że osoba/firma rejestrująca wydarzenie będzie obecna podczas wydarzenia i upewnienie się, że rodzice/opiekunowie prawni udzielili pisemnej zgody na rejestrowanie wizerunku ich dzieci. </w:t>
      </w:r>
      <w:r w:rsidRPr="0089522B">
        <w:rPr>
          <w:rFonts w:cs="Times New Roman"/>
        </w:rPr>
        <w:br/>
      </w:r>
      <w:r w:rsidRPr="0089522B">
        <w:rPr>
          <w:rFonts w:cs="Times New Roman"/>
          <w:b/>
          <w:bCs/>
          <w:u w:val="single"/>
        </w:rPr>
        <w:t>Jeśli wizerunek dziecka stanowi jedynie szczegół całości takiej jak zgromadzenie, krajobraz, impreza publiczna, zgoda rodziców/opiekunów prawnych dziecka nie jest wymagana.</w:t>
      </w:r>
      <w:r w:rsidRPr="0089522B">
        <w:rPr>
          <w:rFonts w:cs="Times New Roman"/>
        </w:rPr>
        <w:t xml:space="preserve"> </w:t>
      </w:r>
      <w:r w:rsidRPr="0089522B">
        <w:rPr>
          <w:rFonts w:cs="Times New Roman"/>
        </w:rPr>
        <w:br/>
      </w:r>
      <w:r w:rsidRPr="0089522B">
        <w:rPr>
          <w:rFonts w:cs="Times New Roman"/>
          <w:b/>
          <w:bCs/>
        </w:rPr>
        <w:t xml:space="preserve">Rejestrowanie wizerunków dzieci do prywatnego użytku </w:t>
      </w:r>
      <w:r w:rsidRPr="0089522B">
        <w:rPr>
          <w:rFonts w:cs="Times New Roman"/>
        </w:rPr>
        <w:br/>
        <w:t xml:space="preserve">W sytuacjach, w których rodzice/opiekunowie lub widzowie szkolnych wydarzeń i uroczystości itd. rejestrują wizerunki dzieci do prywatnego użytku, informujemy na początku każdego z tych wydarzeń o tym, że: </w:t>
      </w:r>
      <w:r w:rsidRPr="0089522B">
        <w:rPr>
          <w:rFonts w:cs="Times New Roman"/>
        </w:rPr>
        <w:br/>
        <w:t>1. Wykorzystanie, przetwarzanie i publikowanie zdjęć/nagrań zawierających wizerunki dzieci</w:t>
      </w:r>
      <w:r w:rsidR="00AA7469" w:rsidRPr="0089522B">
        <w:rPr>
          <w:rFonts w:cs="Times New Roman"/>
        </w:rPr>
        <w:t xml:space="preserve"> </w:t>
      </w:r>
      <w:r w:rsidRPr="0089522B">
        <w:rPr>
          <w:rFonts w:cs="Times New Roman"/>
        </w:rPr>
        <w:t xml:space="preserve">i osób dorosłych wymaga udzielenia zgody przez te osoby, w przypadku dzieci – przez ich rodziców/opiekunów prawnych. </w:t>
      </w:r>
      <w:r w:rsidRPr="0089522B">
        <w:rPr>
          <w:rFonts w:cs="Times New Roman"/>
        </w:rPr>
        <w:br/>
        <w:t xml:space="preserve">2. Zdjęcia lub nagrania zawierające wizerunki dzieci nie powinny być udostępniane w mediach społecznościowych ani na serwisach otwartych, chyba że rodzice lub opiekunowie prawni tych dzieci wyrażą na to zgodę, </w:t>
      </w:r>
    </w:p>
    <w:p w14:paraId="2A0E8DEE" w14:textId="77777777" w:rsidR="00AA7469" w:rsidRPr="0089522B" w:rsidRDefault="00095DBD" w:rsidP="000642AF">
      <w:pPr>
        <w:pStyle w:val="Textbody"/>
        <w:shd w:val="clear" w:color="auto" w:fill="FFFFFF"/>
        <w:spacing w:after="0" w:line="360" w:lineRule="auto"/>
        <w:outlineLvl w:val="1"/>
        <w:rPr>
          <w:rFonts w:cs="Times New Roman"/>
          <w:b/>
          <w:bCs/>
        </w:rPr>
      </w:pPr>
      <w:r w:rsidRPr="0089522B">
        <w:rPr>
          <w:rFonts w:cs="Times New Roman"/>
        </w:rPr>
        <w:lastRenderedPageBreak/>
        <w:br/>
        <w:t xml:space="preserve">3. Przed publikacją zdjęcia/nagrania online zawsze warto sprawdzić ustawienia prywatności, aby upewnić się, kto będzie mógł uzyskać dostęp do wizerunku dziecka. </w:t>
      </w:r>
      <w:r w:rsidRPr="0089522B">
        <w:rPr>
          <w:rFonts w:cs="Times New Roman"/>
        </w:rPr>
        <w:br/>
      </w:r>
      <w:r w:rsidRPr="0089522B">
        <w:rPr>
          <w:rFonts w:cs="Times New Roman"/>
        </w:rPr>
        <w:br/>
      </w:r>
      <w:r w:rsidRPr="0089522B">
        <w:rPr>
          <w:rFonts w:cs="Times New Roman"/>
        </w:rPr>
        <w:br/>
      </w:r>
      <w:r w:rsidRPr="0089522B">
        <w:rPr>
          <w:rFonts w:cs="Times New Roman"/>
          <w:b/>
          <w:bCs/>
        </w:rPr>
        <w:t xml:space="preserve">Rejestrowanie wizerunku dzieci przez osoby trzecie i media </w:t>
      </w:r>
    </w:p>
    <w:p w14:paraId="3BE266E0" w14:textId="4AD009A3" w:rsidR="00AA7469" w:rsidRPr="0089522B" w:rsidRDefault="00095DBD" w:rsidP="000642AF">
      <w:pPr>
        <w:pStyle w:val="Textbody"/>
        <w:shd w:val="clear" w:color="auto" w:fill="FFFFFF"/>
        <w:spacing w:after="0" w:line="360" w:lineRule="auto"/>
        <w:outlineLvl w:val="1"/>
        <w:rPr>
          <w:rFonts w:cs="Times New Roman"/>
        </w:rPr>
      </w:pPr>
      <w:r w:rsidRPr="0089522B">
        <w:rPr>
          <w:rFonts w:cs="Times New Roman"/>
        </w:rPr>
        <w:br/>
        <w:t xml:space="preserve">1. Jeśli przedstawiciele mediów lub dowolna inna osoba będą chcieli zarejestrować organizowane przez nas wydarzenie i opublikować zebrany materiał, muszą zgłosić taką prośbę wcześniej </w:t>
      </w:r>
    </w:p>
    <w:p w14:paraId="2EC9F10C" w14:textId="77777777" w:rsidR="00AA7469" w:rsidRPr="0089522B" w:rsidRDefault="00095DBD" w:rsidP="000642AF">
      <w:pPr>
        <w:pStyle w:val="Textbody"/>
        <w:shd w:val="clear" w:color="auto" w:fill="FFFFFF"/>
        <w:spacing w:after="0" w:line="360" w:lineRule="auto"/>
        <w:outlineLvl w:val="1"/>
        <w:rPr>
          <w:rFonts w:cs="Times New Roman"/>
        </w:rPr>
      </w:pPr>
      <w:r w:rsidRPr="0089522B">
        <w:rPr>
          <w:rFonts w:cs="Times New Roman"/>
        </w:rPr>
        <w:t>i</w:t>
      </w:r>
      <w:r w:rsidR="00AA7469" w:rsidRPr="0089522B">
        <w:rPr>
          <w:rFonts w:cs="Times New Roman"/>
        </w:rPr>
        <w:t xml:space="preserve"> </w:t>
      </w:r>
      <w:r w:rsidRPr="0089522B">
        <w:rPr>
          <w:rFonts w:cs="Times New Roman"/>
        </w:rPr>
        <w:t xml:space="preserve">uzyskać zgodę dyrekcji. W takiej sytuacji upewnimy się, że rodzice/opiekunowie prawni udzielili pisemnej zgody na rejestrowanie wizerunku ich dzieci. </w:t>
      </w:r>
    </w:p>
    <w:p w14:paraId="7DEB0B8F" w14:textId="3CD4C1B1" w:rsidR="00C85F4A" w:rsidRPr="0089522B" w:rsidRDefault="00095DBD" w:rsidP="000642AF">
      <w:pPr>
        <w:pStyle w:val="Textbody"/>
        <w:shd w:val="clear" w:color="auto" w:fill="FFFFFF"/>
        <w:spacing w:after="0" w:line="360" w:lineRule="auto"/>
        <w:outlineLvl w:val="1"/>
        <w:rPr>
          <w:rFonts w:cs="Times New Roman"/>
        </w:rPr>
      </w:pPr>
      <w:r w:rsidRPr="0089522B">
        <w:rPr>
          <w:rFonts w:cs="Times New Roman"/>
        </w:rPr>
        <w:t xml:space="preserve">Oczekujemy informacji o: </w:t>
      </w:r>
      <w:r w:rsidRPr="0089522B">
        <w:rPr>
          <w:rFonts w:cs="Times New Roman"/>
        </w:rPr>
        <w:br/>
        <w:t xml:space="preserve">• imieniu, nazwisku i adresie osoby lub redakcji występującej o zgodę, </w:t>
      </w:r>
      <w:r w:rsidRPr="0089522B">
        <w:rPr>
          <w:rFonts w:cs="Times New Roman"/>
        </w:rPr>
        <w:br/>
        <w:t xml:space="preserve">• uzasadnieniu potrzeby rejestrowania wydarzenia oraz informacji, w jaki sposób i w jakim kontekście zostanie wykorzystany zebrany materiał, </w:t>
      </w:r>
      <w:r w:rsidRPr="0089522B">
        <w:rPr>
          <w:rFonts w:cs="Times New Roman"/>
        </w:rPr>
        <w:br/>
        <w:t xml:space="preserve">• podpisanej deklaracji o zgodności podanych informacji ze stanem faktycznym. </w:t>
      </w:r>
      <w:r w:rsidRPr="0089522B">
        <w:rPr>
          <w:rFonts w:cs="Times New Roman"/>
        </w:rPr>
        <w:br/>
        <w:t xml:space="preserve">2. Personelowi placówki nie wolno umożliwiać przedstawicielom mediów i osobom nieupoważnionym utrwalania wizerunku dziecka na terenie placówki bez pisemnej zgody rodzica/opiekuna prawnego dziecka oraz bez zgody dyrekcji. </w:t>
      </w:r>
      <w:r w:rsidRPr="0089522B">
        <w:rPr>
          <w:rFonts w:cs="Times New Roman"/>
        </w:rPr>
        <w:br/>
        <w:t xml:space="preserve">3. Personel placówki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 </w:t>
      </w:r>
      <w:r w:rsidRPr="0089522B">
        <w:rPr>
          <w:rFonts w:cs="Times New Roman"/>
        </w:rPr>
        <w:br/>
        <w:t xml:space="preserve">4. W celu realizacji materiału medialnego dyrekcja może podjąć decyzję o udostępnieniu wybranych pomieszczeń placówki dla potrzeb nagrania. Dyrekcja podejmując taką decyzję poleca przygotowanie pomieszczenia w taki sposób, aby uniemożliwić rejestrowanie przebywających na terenie placówki dzieci. </w:t>
      </w:r>
      <w:r w:rsidRPr="0089522B">
        <w:rPr>
          <w:rFonts w:cs="Times New Roman"/>
        </w:rPr>
        <w:br/>
      </w:r>
      <w:r w:rsidRPr="0089522B">
        <w:rPr>
          <w:rFonts w:cs="Times New Roman"/>
          <w:b/>
          <w:bCs/>
        </w:rPr>
        <w:t xml:space="preserve">Zasady w przypadku niewyrażenia zgody na rejestrowanie wizerunku dziecka </w:t>
      </w:r>
      <w:r w:rsidRPr="0089522B">
        <w:rPr>
          <w:rFonts w:cs="Times New Roman"/>
        </w:rPr>
        <w:br/>
        <w:t xml:space="preserve">Jeśli dzieci, rodzice lub opiekunowie prawni nie wyrazili zgody na utrwalenie wizerunku dziecka, będziemy respektować ich decyzję. Z wyprzedzeniem ustalimy z rodzicami/opiekunami prawnymi </w:t>
      </w:r>
    </w:p>
    <w:p w14:paraId="08F968CD" w14:textId="206A4802" w:rsidR="002B1E12" w:rsidRPr="0089522B" w:rsidRDefault="00095DBD" w:rsidP="000642AF">
      <w:pPr>
        <w:pStyle w:val="Textbody"/>
        <w:shd w:val="clear" w:color="auto" w:fill="FFFFFF"/>
        <w:spacing w:after="0" w:line="360" w:lineRule="auto"/>
        <w:outlineLvl w:val="1"/>
        <w:rPr>
          <w:rFonts w:cs="Times New Roman"/>
        </w:rPr>
      </w:pPr>
      <w:r w:rsidRPr="0089522B">
        <w:rPr>
          <w:rFonts w:cs="Times New Roman"/>
        </w:rPr>
        <w:t xml:space="preserve">i dziećmi, w jaki sposób osoba rejestrująca wydarzenie będzie mogła zidentyfikować dziecko, aby nie utrwalać jego wizerunku na zdjęciach indywidualnych i grupowych. Rozwiązanie, jakie przyjmiemy, nie będzie wykluczające dla dziecka, którego wizerunek nie powinien być </w:t>
      </w:r>
      <w:r w:rsidRPr="0089522B">
        <w:rPr>
          <w:rFonts w:cs="Times New Roman"/>
        </w:rPr>
        <w:lastRenderedPageBreak/>
        <w:t xml:space="preserve">rejestrowany. </w:t>
      </w:r>
      <w:r w:rsidRPr="0089522B">
        <w:rPr>
          <w:rFonts w:cs="Times New Roman"/>
        </w:rPr>
        <w:br/>
      </w:r>
      <w:r w:rsidRPr="0089522B">
        <w:rPr>
          <w:rFonts w:cs="Times New Roman"/>
        </w:rPr>
        <w:br/>
      </w:r>
      <w:r w:rsidRPr="0089522B">
        <w:rPr>
          <w:rFonts w:cs="Times New Roman"/>
          <w:b/>
          <w:bCs/>
        </w:rPr>
        <w:t xml:space="preserve">Przechowywanie zdjęć i nagrań </w:t>
      </w:r>
      <w:r w:rsidRPr="0089522B">
        <w:rPr>
          <w:rFonts w:cs="Times New Roman"/>
        </w:rPr>
        <w:br/>
        <w:t>Przechowujemy materiały zawierające wizerunek dzieci w sposób zgodny z prawem i bezpieczny dla dzieci</w:t>
      </w:r>
      <w:r w:rsidR="009E7978" w:rsidRPr="0089522B">
        <w:rPr>
          <w:rFonts w:cs="Times New Roman"/>
        </w:rPr>
        <w:t xml:space="preserve">. </w:t>
      </w:r>
      <w:r w:rsidRPr="0089522B">
        <w:rPr>
          <w:rFonts w:cs="Times New Roman"/>
        </w:rPr>
        <w:t xml:space="preserve">Nośniki analogowe zawierające zdjęcia i nagrania są przechowywane w zamkniętej na klucz szafce, a nośniki elektroniczne zawierające zdjęcia i nagrania są przechowywane w folderze chronionym z dostępem ograniczonym do osób uprawnionych przez placówkę. Nośniki będą przechowywane przez okres wymagany przepisami prawa o archiwizacji i/lub okres ustalony przez placówkę w polityce ochrony danych osobowych. </w:t>
      </w:r>
      <w:r w:rsidRPr="0089522B">
        <w:rPr>
          <w:rFonts w:cs="Times New Roman"/>
        </w:rPr>
        <w:br/>
      </w:r>
      <w:r w:rsidRPr="0089522B">
        <w:rPr>
          <w:rFonts w:cs="Times New Roman"/>
        </w:rPr>
        <w:br/>
      </w:r>
      <w:r w:rsidRPr="0089522B">
        <w:rPr>
          <w:rFonts w:cs="Times New Roman"/>
        </w:rPr>
        <w:br/>
      </w:r>
    </w:p>
    <w:p w14:paraId="63364388" w14:textId="77777777" w:rsidR="002B1E12" w:rsidRPr="0089522B" w:rsidRDefault="002B1E12" w:rsidP="000642AF">
      <w:pPr>
        <w:pStyle w:val="Standard"/>
        <w:shd w:val="clear" w:color="auto" w:fill="FFFFFF"/>
        <w:spacing w:line="360" w:lineRule="auto"/>
        <w:jc w:val="both"/>
        <w:outlineLvl w:val="1"/>
        <w:rPr>
          <w:rFonts w:cs="Times New Roman"/>
        </w:rPr>
      </w:pPr>
    </w:p>
    <w:p w14:paraId="33C9A80D" w14:textId="77777777" w:rsidR="002B1E12" w:rsidRPr="0089522B" w:rsidRDefault="002B1E12" w:rsidP="000642AF">
      <w:pPr>
        <w:pStyle w:val="Standard"/>
        <w:shd w:val="clear" w:color="auto" w:fill="FFFFFF"/>
        <w:spacing w:line="360" w:lineRule="auto"/>
        <w:jc w:val="both"/>
        <w:outlineLvl w:val="1"/>
        <w:rPr>
          <w:rFonts w:cs="Times New Roman"/>
        </w:rPr>
      </w:pPr>
    </w:p>
    <w:p w14:paraId="5A40C6EC" w14:textId="77777777" w:rsidR="002B1E12" w:rsidRPr="0089522B" w:rsidRDefault="002B1E12" w:rsidP="000642AF">
      <w:pPr>
        <w:pStyle w:val="Standard"/>
        <w:shd w:val="clear" w:color="auto" w:fill="FFFFFF"/>
        <w:spacing w:line="360" w:lineRule="auto"/>
        <w:jc w:val="both"/>
        <w:outlineLvl w:val="1"/>
        <w:rPr>
          <w:rFonts w:cs="Times New Roman"/>
        </w:rPr>
      </w:pPr>
    </w:p>
    <w:p w14:paraId="021C4187" w14:textId="77777777" w:rsidR="002B1E12" w:rsidRPr="0089522B" w:rsidRDefault="002B1E12" w:rsidP="000642AF">
      <w:pPr>
        <w:pStyle w:val="Standard"/>
        <w:shd w:val="clear" w:color="auto" w:fill="FFFFFF"/>
        <w:spacing w:line="360" w:lineRule="auto"/>
        <w:outlineLvl w:val="1"/>
        <w:rPr>
          <w:rFonts w:cs="Times New Roman"/>
        </w:rPr>
      </w:pPr>
    </w:p>
    <w:p w14:paraId="110A79D7" w14:textId="77777777" w:rsidR="002B1E12" w:rsidRPr="0089522B" w:rsidRDefault="002B1E12" w:rsidP="000642AF">
      <w:pPr>
        <w:pStyle w:val="Standard"/>
        <w:shd w:val="clear" w:color="auto" w:fill="FFFFFF"/>
        <w:spacing w:line="360" w:lineRule="auto"/>
        <w:outlineLvl w:val="1"/>
        <w:rPr>
          <w:rFonts w:cs="Times New Roman"/>
        </w:rPr>
      </w:pPr>
    </w:p>
    <w:p w14:paraId="59F0DD83" w14:textId="77777777" w:rsidR="002B1E12" w:rsidRPr="0089522B" w:rsidRDefault="002B1E12" w:rsidP="000642AF">
      <w:pPr>
        <w:pStyle w:val="Standard"/>
        <w:shd w:val="clear" w:color="auto" w:fill="FFFFFF"/>
        <w:spacing w:line="360" w:lineRule="auto"/>
        <w:outlineLvl w:val="1"/>
        <w:rPr>
          <w:rFonts w:cs="Times New Roman"/>
        </w:rPr>
      </w:pPr>
    </w:p>
    <w:p w14:paraId="086EC21C" w14:textId="77777777" w:rsidR="002B1E12" w:rsidRPr="0089522B" w:rsidRDefault="002B1E12" w:rsidP="000642AF">
      <w:pPr>
        <w:pStyle w:val="Standard"/>
        <w:shd w:val="clear" w:color="auto" w:fill="FFFFFF"/>
        <w:spacing w:line="360" w:lineRule="auto"/>
        <w:outlineLvl w:val="1"/>
        <w:rPr>
          <w:rFonts w:cs="Times New Roman"/>
        </w:rPr>
      </w:pPr>
    </w:p>
    <w:p w14:paraId="1C1965A5" w14:textId="77777777" w:rsidR="002B1E12" w:rsidRPr="0089522B" w:rsidRDefault="002B1E12" w:rsidP="000642AF">
      <w:pPr>
        <w:pStyle w:val="Standard"/>
        <w:shd w:val="clear" w:color="auto" w:fill="FFFFFF"/>
        <w:spacing w:line="360" w:lineRule="auto"/>
        <w:outlineLvl w:val="1"/>
        <w:rPr>
          <w:rFonts w:cs="Times New Roman"/>
        </w:rPr>
      </w:pPr>
    </w:p>
    <w:p w14:paraId="155D2AA2" w14:textId="77777777" w:rsidR="002B1E12" w:rsidRPr="0089522B" w:rsidRDefault="002B1E12" w:rsidP="000642AF">
      <w:pPr>
        <w:pStyle w:val="Standard"/>
        <w:shd w:val="clear" w:color="auto" w:fill="FFFFFF"/>
        <w:spacing w:line="360" w:lineRule="auto"/>
        <w:outlineLvl w:val="1"/>
        <w:rPr>
          <w:rFonts w:cs="Times New Roman"/>
        </w:rPr>
      </w:pPr>
    </w:p>
    <w:p w14:paraId="32394B77" w14:textId="77777777" w:rsidR="002B1E12" w:rsidRPr="0089522B" w:rsidRDefault="002B1E12" w:rsidP="000642AF">
      <w:pPr>
        <w:pStyle w:val="Standard"/>
        <w:shd w:val="clear" w:color="auto" w:fill="FFFFFF"/>
        <w:spacing w:line="360" w:lineRule="auto"/>
        <w:outlineLvl w:val="1"/>
        <w:rPr>
          <w:rFonts w:cs="Times New Roman"/>
        </w:rPr>
      </w:pPr>
    </w:p>
    <w:p w14:paraId="5B10DA10" w14:textId="77777777" w:rsidR="002B1E12" w:rsidRPr="0089522B" w:rsidRDefault="002B1E12" w:rsidP="000642AF">
      <w:pPr>
        <w:pStyle w:val="Standard"/>
        <w:shd w:val="clear" w:color="auto" w:fill="FFFFFF"/>
        <w:spacing w:line="360" w:lineRule="auto"/>
        <w:outlineLvl w:val="1"/>
        <w:rPr>
          <w:rFonts w:cs="Times New Roman"/>
        </w:rPr>
      </w:pPr>
    </w:p>
    <w:p w14:paraId="308A7CBE" w14:textId="77777777" w:rsidR="002B1E12" w:rsidRPr="0089522B" w:rsidRDefault="002B1E12" w:rsidP="000642AF">
      <w:pPr>
        <w:pStyle w:val="Standard"/>
        <w:shd w:val="clear" w:color="auto" w:fill="FFFFFF"/>
        <w:spacing w:line="360" w:lineRule="auto"/>
        <w:outlineLvl w:val="1"/>
        <w:rPr>
          <w:rFonts w:cs="Times New Roman"/>
        </w:rPr>
      </w:pPr>
    </w:p>
    <w:p w14:paraId="4BE05233" w14:textId="77777777" w:rsidR="002B1E12" w:rsidRPr="0089522B" w:rsidRDefault="002B1E12" w:rsidP="000642AF">
      <w:pPr>
        <w:pStyle w:val="Standard"/>
        <w:shd w:val="clear" w:color="auto" w:fill="FFFFFF"/>
        <w:spacing w:line="360" w:lineRule="auto"/>
        <w:outlineLvl w:val="1"/>
        <w:rPr>
          <w:rFonts w:cs="Times New Roman"/>
        </w:rPr>
      </w:pPr>
    </w:p>
    <w:p w14:paraId="77BE4BCF" w14:textId="77777777" w:rsidR="002B1E12" w:rsidRPr="0089522B" w:rsidRDefault="002B1E12" w:rsidP="000642AF">
      <w:pPr>
        <w:pStyle w:val="Standard"/>
        <w:shd w:val="clear" w:color="auto" w:fill="FFFFFF"/>
        <w:spacing w:line="360" w:lineRule="auto"/>
        <w:outlineLvl w:val="1"/>
        <w:rPr>
          <w:rFonts w:cs="Times New Roman"/>
        </w:rPr>
      </w:pPr>
    </w:p>
    <w:p w14:paraId="5A6F49DF" w14:textId="77777777" w:rsidR="002B1E12" w:rsidRPr="0089522B" w:rsidRDefault="002B1E12" w:rsidP="000642AF">
      <w:pPr>
        <w:pStyle w:val="Standard"/>
        <w:shd w:val="clear" w:color="auto" w:fill="FFFFFF"/>
        <w:spacing w:line="360" w:lineRule="auto"/>
        <w:outlineLvl w:val="1"/>
        <w:rPr>
          <w:rFonts w:cs="Times New Roman"/>
        </w:rPr>
      </w:pPr>
    </w:p>
    <w:p w14:paraId="7A71CBA5" w14:textId="77777777" w:rsidR="002B1E12" w:rsidRPr="0089522B" w:rsidRDefault="002B1E12" w:rsidP="000642AF">
      <w:pPr>
        <w:pStyle w:val="Standard"/>
        <w:shd w:val="clear" w:color="auto" w:fill="FFFFFF"/>
        <w:spacing w:line="360" w:lineRule="auto"/>
        <w:outlineLvl w:val="1"/>
        <w:rPr>
          <w:rFonts w:cs="Times New Roman"/>
        </w:rPr>
      </w:pPr>
    </w:p>
    <w:p w14:paraId="7A9E7EC3" w14:textId="77777777" w:rsidR="002B1E12" w:rsidRPr="0089522B" w:rsidRDefault="002B1E12" w:rsidP="000642AF">
      <w:pPr>
        <w:pStyle w:val="Standard"/>
        <w:shd w:val="clear" w:color="auto" w:fill="FFFFFF"/>
        <w:spacing w:line="360" w:lineRule="auto"/>
        <w:outlineLvl w:val="1"/>
        <w:rPr>
          <w:rFonts w:cs="Times New Roman"/>
        </w:rPr>
      </w:pPr>
    </w:p>
    <w:p w14:paraId="2D71E891" w14:textId="77777777" w:rsidR="002B1E12" w:rsidRPr="0089522B" w:rsidRDefault="002B1E12" w:rsidP="000642AF">
      <w:pPr>
        <w:pStyle w:val="Standard"/>
        <w:shd w:val="clear" w:color="auto" w:fill="FFFFFF"/>
        <w:spacing w:line="360" w:lineRule="auto"/>
        <w:outlineLvl w:val="1"/>
        <w:rPr>
          <w:rFonts w:cs="Times New Roman"/>
        </w:rPr>
      </w:pPr>
    </w:p>
    <w:p w14:paraId="05F3C18B" w14:textId="77777777" w:rsidR="002B1E12" w:rsidRPr="0089522B" w:rsidRDefault="002B1E12" w:rsidP="000642AF">
      <w:pPr>
        <w:pStyle w:val="Standard"/>
        <w:shd w:val="clear" w:color="auto" w:fill="FFFFFF"/>
        <w:spacing w:line="360" w:lineRule="auto"/>
        <w:outlineLvl w:val="1"/>
        <w:rPr>
          <w:rFonts w:cs="Times New Roman"/>
        </w:rPr>
      </w:pPr>
    </w:p>
    <w:p w14:paraId="7354B42E" w14:textId="77777777" w:rsidR="002B1E12" w:rsidRPr="0089522B" w:rsidRDefault="002B1E12" w:rsidP="000642AF">
      <w:pPr>
        <w:pStyle w:val="Standard"/>
        <w:shd w:val="clear" w:color="auto" w:fill="FFFFFF"/>
        <w:spacing w:line="360" w:lineRule="auto"/>
        <w:outlineLvl w:val="1"/>
        <w:rPr>
          <w:rFonts w:cs="Times New Roman"/>
        </w:rPr>
      </w:pPr>
    </w:p>
    <w:p w14:paraId="7A405EC7" w14:textId="77777777" w:rsidR="002B1E12" w:rsidRPr="0089522B" w:rsidRDefault="002B1E12" w:rsidP="000642AF">
      <w:pPr>
        <w:pStyle w:val="Standard"/>
        <w:shd w:val="clear" w:color="auto" w:fill="FFFFFF"/>
        <w:spacing w:line="360" w:lineRule="auto"/>
        <w:outlineLvl w:val="1"/>
        <w:rPr>
          <w:rFonts w:cs="Times New Roman"/>
          <w:b/>
          <w:bCs/>
        </w:rPr>
      </w:pPr>
    </w:p>
    <w:sectPr w:rsidR="002B1E12" w:rsidRPr="0089522B">
      <w:head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4D8B" w14:textId="77777777" w:rsidR="00612527" w:rsidRDefault="00612527">
      <w:r>
        <w:separator/>
      </w:r>
    </w:p>
  </w:endnote>
  <w:endnote w:type="continuationSeparator" w:id="0">
    <w:p w14:paraId="59B2ECD8" w14:textId="77777777" w:rsidR="00612527" w:rsidRDefault="00612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2C53" w14:textId="77777777" w:rsidR="00612527" w:rsidRDefault="00612527">
      <w:r>
        <w:rPr>
          <w:color w:val="000000"/>
        </w:rPr>
        <w:separator/>
      </w:r>
    </w:p>
  </w:footnote>
  <w:footnote w:type="continuationSeparator" w:id="0">
    <w:p w14:paraId="5730193A" w14:textId="77777777" w:rsidR="00612527" w:rsidRDefault="00612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002F" w14:textId="77777777" w:rsidR="00FF529C" w:rsidRPr="00FF529C" w:rsidRDefault="00FF529C" w:rsidP="00FF529C">
    <w:pPr>
      <w:pStyle w:val="Nagwek"/>
      <w:jc w:val="right"/>
      <w:rPr>
        <w:color w:val="4472C4" w:themeColor="accent1"/>
        <w:sz w:val="20"/>
        <w:szCs w:val="18"/>
      </w:rPr>
    </w:pPr>
    <w:r w:rsidRPr="00FF529C">
      <w:rPr>
        <w:color w:val="4472C4" w:themeColor="accent1"/>
        <w:sz w:val="20"/>
        <w:szCs w:val="18"/>
      </w:rPr>
      <w:t xml:space="preserve">Załącznik nr 1 do Zarządzenia nr 13/29/02/2024 </w:t>
    </w:r>
  </w:p>
  <w:p w14:paraId="2C1C0887" w14:textId="77777777" w:rsidR="00FF529C" w:rsidRPr="00FF529C" w:rsidRDefault="00FF529C" w:rsidP="00FF529C">
    <w:pPr>
      <w:pStyle w:val="Nagwek"/>
      <w:jc w:val="right"/>
      <w:rPr>
        <w:color w:val="4472C4" w:themeColor="accent1"/>
        <w:sz w:val="20"/>
        <w:szCs w:val="18"/>
      </w:rPr>
    </w:pPr>
    <w:r w:rsidRPr="00FF529C">
      <w:rPr>
        <w:color w:val="4472C4" w:themeColor="accent1"/>
        <w:sz w:val="20"/>
        <w:szCs w:val="18"/>
      </w:rPr>
      <w:t xml:space="preserve">Dyrektora Miejskiego Przedszkola nr 1 </w:t>
    </w:r>
  </w:p>
  <w:p w14:paraId="151061FD" w14:textId="50A6DA93" w:rsidR="00FF529C" w:rsidRPr="00FF529C" w:rsidRDefault="00FF529C" w:rsidP="00FF529C">
    <w:pPr>
      <w:pStyle w:val="Nagwek"/>
      <w:jc w:val="right"/>
      <w:rPr>
        <w:color w:val="4472C4" w:themeColor="accent1"/>
        <w:sz w:val="20"/>
        <w:szCs w:val="18"/>
      </w:rPr>
    </w:pPr>
    <w:r w:rsidRPr="00FF529C">
      <w:rPr>
        <w:color w:val="4472C4" w:themeColor="accent1"/>
        <w:sz w:val="20"/>
        <w:szCs w:val="18"/>
      </w:rPr>
      <w:t>w Sochaczewie</w:t>
    </w:r>
  </w:p>
  <w:p w14:paraId="289BE2FA" w14:textId="77777777" w:rsidR="00FF529C" w:rsidRDefault="00FF529C" w:rsidP="00FF529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04AB7"/>
    <w:multiLevelType w:val="multilevel"/>
    <w:tmpl w:val="30EEA7A2"/>
    <w:styleLink w:val="WW8Num81"/>
    <w:lvl w:ilvl="0">
      <w:start w:val="1"/>
      <w:numFmt w:val="decimal"/>
      <w:lvlText w:val="%1."/>
      <w:lvlJc w:val="left"/>
      <w:pPr>
        <w:ind w:left="720" w:hanging="360"/>
      </w:pPr>
      <w:rPr>
        <w:b/>
        <w:bCs/>
        <w:color w:val="21252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155523"/>
    <w:multiLevelType w:val="multilevel"/>
    <w:tmpl w:val="C7766CC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28E51A8"/>
    <w:multiLevelType w:val="multilevel"/>
    <w:tmpl w:val="CBF03F56"/>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D34256"/>
    <w:multiLevelType w:val="multilevel"/>
    <w:tmpl w:val="3DC88D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2B201FDB"/>
    <w:multiLevelType w:val="multilevel"/>
    <w:tmpl w:val="7AA801D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6473F3"/>
    <w:multiLevelType w:val="multilevel"/>
    <w:tmpl w:val="00C27B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26047C6"/>
    <w:multiLevelType w:val="multilevel"/>
    <w:tmpl w:val="60A2A674"/>
    <w:lvl w:ilvl="0">
      <w:start w:val="1"/>
      <w:numFmt w:val="decimal"/>
      <w:lvlText w:val="%1."/>
      <w:lvlJc w:val="left"/>
      <w:pPr>
        <w:ind w:left="720" w:hanging="360"/>
      </w:pPr>
    </w:lvl>
    <w:lvl w:ilvl="1">
      <w:start w:val="1"/>
      <w:numFmt w:val="decimal"/>
      <w:lvlText w:val="%2."/>
      <w:lvlJc w:val="left"/>
      <w:pPr>
        <w:ind w:left="1080" w:hanging="360"/>
      </w:pPr>
    </w:lvl>
    <w:lvl w:ilvl="2">
      <w:start w:val="3"/>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4393CE0"/>
    <w:multiLevelType w:val="multilevel"/>
    <w:tmpl w:val="50A2E9A8"/>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29B682D"/>
    <w:multiLevelType w:val="multilevel"/>
    <w:tmpl w:val="87A8BFDE"/>
    <w:lvl w:ilvl="0">
      <w:start w:val="1"/>
      <w:numFmt w:val="decimal"/>
      <w:lvlText w:val="%1."/>
      <w:lvlJc w:val="left"/>
      <w:pPr>
        <w:ind w:left="720" w:hanging="360"/>
      </w:pPr>
    </w:lvl>
    <w:lvl w:ilvl="1">
      <w:start w:val="1"/>
      <w:numFmt w:val="decimal"/>
      <w:lvlText w:val="%2."/>
      <w:lvlJc w:val="left"/>
      <w:pPr>
        <w:ind w:left="1080" w:hanging="360"/>
      </w:pPr>
    </w:lvl>
    <w:lvl w:ilvl="2">
      <w:start w:val="6"/>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7375EAE"/>
    <w:multiLevelType w:val="multilevel"/>
    <w:tmpl w:val="281E8B8A"/>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BBD55F2"/>
    <w:multiLevelType w:val="multilevel"/>
    <w:tmpl w:val="D5328F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FB528A7"/>
    <w:multiLevelType w:val="multilevel"/>
    <w:tmpl w:val="8E46B6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1397061"/>
    <w:multiLevelType w:val="multilevel"/>
    <w:tmpl w:val="F6B8AF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7055C1C"/>
    <w:multiLevelType w:val="multilevel"/>
    <w:tmpl w:val="C70E1F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92F4869"/>
    <w:multiLevelType w:val="multilevel"/>
    <w:tmpl w:val="6A942662"/>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15" w15:restartNumberingAfterBreak="0">
    <w:nsid w:val="79A802E8"/>
    <w:multiLevelType w:val="hybridMultilevel"/>
    <w:tmpl w:val="808C03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AE90CE2"/>
    <w:multiLevelType w:val="multilevel"/>
    <w:tmpl w:val="C2F009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63129252">
    <w:abstractNumId w:val="0"/>
  </w:num>
  <w:num w:numId="2" w16cid:durableId="1490897985">
    <w:abstractNumId w:val="0"/>
    <w:lvlOverride w:ilvl="0">
      <w:startOverride w:val="1"/>
    </w:lvlOverride>
  </w:num>
  <w:num w:numId="3" w16cid:durableId="433600992">
    <w:abstractNumId w:val="10"/>
  </w:num>
  <w:num w:numId="4" w16cid:durableId="1095710886">
    <w:abstractNumId w:val="16"/>
  </w:num>
  <w:num w:numId="5" w16cid:durableId="345252400">
    <w:abstractNumId w:val="1"/>
  </w:num>
  <w:num w:numId="6" w16cid:durableId="1467697596">
    <w:abstractNumId w:val="13"/>
  </w:num>
  <w:num w:numId="7" w16cid:durableId="1893468243">
    <w:abstractNumId w:val="11"/>
  </w:num>
  <w:num w:numId="8" w16cid:durableId="484901946">
    <w:abstractNumId w:val="4"/>
  </w:num>
  <w:num w:numId="9" w16cid:durableId="1311443322">
    <w:abstractNumId w:val="12"/>
  </w:num>
  <w:num w:numId="10" w16cid:durableId="476577846">
    <w:abstractNumId w:val="2"/>
  </w:num>
  <w:num w:numId="11" w16cid:durableId="591398747">
    <w:abstractNumId w:val="6"/>
  </w:num>
  <w:num w:numId="12" w16cid:durableId="1727290493">
    <w:abstractNumId w:val="9"/>
  </w:num>
  <w:num w:numId="13" w16cid:durableId="1879656843">
    <w:abstractNumId w:val="14"/>
  </w:num>
  <w:num w:numId="14" w16cid:durableId="823669121">
    <w:abstractNumId w:val="8"/>
  </w:num>
  <w:num w:numId="15" w16cid:durableId="219828411">
    <w:abstractNumId w:val="3"/>
  </w:num>
  <w:num w:numId="16" w16cid:durableId="759912090">
    <w:abstractNumId w:val="7"/>
  </w:num>
  <w:num w:numId="17" w16cid:durableId="935095866">
    <w:abstractNumId w:val="5"/>
  </w:num>
  <w:num w:numId="18" w16cid:durableId="379129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12"/>
    <w:rsid w:val="00040CB5"/>
    <w:rsid w:val="000642AF"/>
    <w:rsid w:val="00095DBD"/>
    <w:rsid w:val="000D165F"/>
    <w:rsid w:val="000F15C3"/>
    <w:rsid w:val="00100FB4"/>
    <w:rsid w:val="00164C77"/>
    <w:rsid w:val="001B63F1"/>
    <w:rsid w:val="002B1E12"/>
    <w:rsid w:val="002D731B"/>
    <w:rsid w:val="002F2E75"/>
    <w:rsid w:val="003046DB"/>
    <w:rsid w:val="0030609E"/>
    <w:rsid w:val="00310429"/>
    <w:rsid w:val="00322A8B"/>
    <w:rsid w:val="00350902"/>
    <w:rsid w:val="00416295"/>
    <w:rsid w:val="004879CF"/>
    <w:rsid w:val="004E26CB"/>
    <w:rsid w:val="005272F6"/>
    <w:rsid w:val="00594757"/>
    <w:rsid w:val="005A2AA0"/>
    <w:rsid w:val="00612527"/>
    <w:rsid w:val="006902AA"/>
    <w:rsid w:val="006A0DA3"/>
    <w:rsid w:val="00773894"/>
    <w:rsid w:val="007A6B63"/>
    <w:rsid w:val="007C466E"/>
    <w:rsid w:val="007E7C68"/>
    <w:rsid w:val="00817BA9"/>
    <w:rsid w:val="008520E2"/>
    <w:rsid w:val="0089522B"/>
    <w:rsid w:val="008A6689"/>
    <w:rsid w:val="008C0013"/>
    <w:rsid w:val="009E7978"/>
    <w:rsid w:val="00A12E65"/>
    <w:rsid w:val="00A26800"/>
    <w:rsid w:val="00A8795D"/>
    <w:rsid w:val="00AA7469"/>
    <w:rsid w:val="00AB3055"/>
    <w:rsid w:val="00B26B83"/>
    <w:rsid w:val="00B359F2"/>
    <w:rsid w:val="00B420F0"/>
    <w:rsid w:val="00B5501E"/>
    <w:rsid w:val="00B9272E"/>
    <w:rsid w:val="00B9597C"/>
    <w:rsid w:val="00C85F4A"/>
    <w:rsid w:val="00CA40CA"/>
    <w:rsid w:val="00CA6A90"/>
    <w:rsid w:val="00CC37CA"/>
    <w:rsid w:val="00D72919"/>
    <w:rsid w:val="00DB6A21"/>
    <w:rsid w:val="00E115E7"/>
    <w:rsid w:val="00EA78B8"/>
    <w:rsid w:val="00FB60F2"/>
    <w:rsid w:val="00FC73CF"/>
    <w:rsid w:val="00FF52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1D1F"/>
  <w15:docId w15:val="{96CC0E05-C2B9-4C86-884F-F72E1129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oznrodzaktutznustawalubrozporzdzenieiorganwydajcy">
    <w:name w:val="oznrodzaktutznustawalubrozporzdzenieiorganwydajcy"/>
    <w:basedOn w:val="Standard"/>
    <w:pPr>
      <w:spacing w:before="280" w:after="280"/>
    </w:pPr>
  </w:style>
  <w:style w:type="paragraph" w:customStyle="1" w:styleId="zpktzmpktartykuempunktem">
    <w:name w:val="zpktzmpktartykuempunktem"/>
    <w:basedOn w:val="Standard"/>
    <w:pPr>
      <w:spacing w:before="280" w:after="280"/>
    </w:pPr>
  </w:style>
  <w:style w:type="paragraph" w:customStyle="1" w:styleId="zustzmustartykuempunktem">
    <w:name w:val="zustzmustartykuempunktem"/>
    <w:basedOn w:val="Standard"/>
    <w:pPr>
      <w:spacing w:before="280" w:after="280"/>
    </w:pPr>
  </w:style>
  <w:style w:type="paragraph" w:customStyle="1" w:styleId="TableContents">
    <w:name w:val="Table Contents"/>
    <w:basedOn w:val="Standard"/>
    <w:pPr>
      <w:suppressLineNumbers/>
    </w:pPr>
  </w:style>
  <w:style w:type="character" w:customStyle="1" w:styleId="WW8Num81z0">
    <w:name w:val="WW8Num81z0"/>
    <w:rPr>
      <w:b/>
      <w:bCs/>
      <w:color w:val="212529"/>
    </w:rPr>
  </w:style>
  <w:style w:type="character" w:customStyle="1" w:styleId="WW8Num81z1">
    <w:name w:val="WW8Num81z1"/>
  </w:style>
  <w:style w:type="character" w:customStyle="1" w:styleId="WW8Num81z2">
    <w:name w:val="WW8Num81z2"/>
  </w:style>
  <w:style w:type="character" w:customStyle="1" w:styleId="WW8Num81z3">
    <w:name w:val="WW8Num81z3"/>
  </w:style>
  <w:style w:type="character" w:customStyle="1" w:styleId="WW8Num81z4">
    <w:name w:val="WW8Num81z4"/>
  </w:style>
  <w:style w:type="character" w:customStyle="1" w:styleId="WW8Num81z5">
    <w:name w:val="WW8Num81z5"/>
  </w:style>
  <w:style w:type="character" w:customStyle="1" w:styleId="WW8Num81z6">
    <w:name w:val="WW8Num81z6"/>
  </w:style>
  <w:style w:type="character" w:customStyle="1" w:styleId="WW8Num81z7">
    <w:name w:val="WW8Num81z7"/>
  </w:style>
  <w:style w:type="character" w:customStyle="1" w:styleId="WW8Num81z8">
    <w:name w:val="WW8Num81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numbering" w:customStyle="1" w:styleId="WW8Num81">
    <w:name w:val="WW8Num81"/>
    <w:basedOn w:val="Bezlisty"/>
    <w:pPr>
      <w:numPr>
        <w:numId w:val="1"/>
      </w:numPr>
    </w:pPr>
  </w:style>
  <w:style w:type="paragraph" w:styleId="Nagwek">
    <w:name w:val="header"/>
    <w:basedOn w:val="Normalny"/>
    <w:link w:val="NagwekZnak"/>
    <w:uiPriority w:val="99"/>
    <w:unhideWhenUsed/>
    <w:rsid w:val="00FF529C"/>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FF529C"/>
    <w:rPr>
      <w:rFonts w:cs="Mangal"/>
      <w:szCs w:val="21"/>
    </w:rPr>
  </w:style>
  <w:style w:type="paragraph" w:styleId="Stopka">
    <w:name w:val="footer"/>
    <w:basedOn w:val="Normalny"/>
    <w:link w:val="StopkaZnak"/>
    <w:uiPriority w:val="99"/>
    <w:unhideWhenUsed/>
    <w:rsid w:val="00FF529C"/>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FF529C"/>
    <w:rPr>
      <w:rFonts w:cs="Mangal"/>
      <w:szCs w:val="21"/>
    </w:rPr>
  </w:style>
  <w:style w:type="paragraph" w:styleId="NormalnyWeb">
    <w:name w:val="Normal (Web)"/>
    <w:basedOn w:val="Normalny"/>
    <w:uiPriority w:val="99"/>
    <w:unhideWhenUsed/>
    <w:rsid w:val="00FF529C"/>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Pogrubienie">
    <w:name w:val="Strong"/>
    <w:basedOn w:val="Domylnaczcionkaakapitu"/>
    <w:uiPriority w:val="22"/>
    <w:qFormat/>
    <w:rsid w:val="00FF52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273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p1.sochac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6543</Words>
  <Characters>39264</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MP1</dc:creator>
  <cp:lastModifiedBy>Jolanta Skotak</cp:lastModifiedBy>
  <cp:revision>2</cp:revision>
  <cp:lastPrinted>2024-03-19T07:39:00Z</cp:lastPrinted>
  <dcterms:created xsi:type="dcterms:W3CDTF">2025-02-19T11:09:00Z</dcterms:created>
  <dcterms:modified xsi:type="dcterms:W3CDTF">2025-02-19T11:09:00Z</dcterms:modified>
</cp:coreProperties>
</file>